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AD0B2" w14:textId="77777777" w:rsidR="00682B78" w:rsidRDefault="00682B78" w:rsidP="00023B38">
      <w:pPr>
        <w:jc w:val="center"/>
        <w:rPr>
          <w:b/>
          <w:bCs/>
          <w:sz w:val="24"/>
          <w:szCs w:val="24"/>
        </w:rPr>
      </w:pPr>
      <w:r w:rsidRPr="00682B78">
        <w:rPr>
          <w:b/>
          <w:bCs/>
          <w:sz w:val="24"/>
          <w:szCs w:val="24"/>
        </w:rPr>
        <w:t>DENTAL IMPLANT TREATMENT PATIENT INFORMATION AND CONSENT FORM</w:t>
      </w:r>
    </w:p>
    <w:p w14:paraId="74087058" w14:textId="26952B09" w:rsidR="009E1716" w:rsidRPr="00EB2E0C" w:rsidRDefault="00682B78">
      <w:pPr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What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you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need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to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know</w:t>
      </w:r>
      <w:proofErr w:type="spellEnd"/>
    </w:p>
    <w:p w14:paraId="3A23DF75" w14:textId="5B55B650" w:rsidR="009E1716" w:rsidRDefault="00682B78">
      <w:pPr>
        <w:rPr>
          <w:sz w:val="18"/>
          <w:szCs w:val="18"/>
        </w:rPr>
      </w:pPr>
      <w:r w:rsidRPr="00682B78">
        <w:rPr>
          <w:sz w:val="18"/>
          <w:szCs w:val="18"/>
        </w:rPr>
        <w:t xml:space="preserve">Since </w:t>
      </w:r>
      <w:proofErr w:type="spellStart"/>
      <w:r w:rsidRPr="00682B78">
        <w:rPr>
          <w:sz w:val="18"/>
          <w:szCs w:val="18"/>
        </w:rPr>
        <w:t>there</w:t>
      </w:r>
      <w:proofErr w:type="spellEnd"/>
      <w:r w:rsidRPr="00682B78">
        <w:rPr>
          <w:sz w:val="18"/>
          <w:szCs w:val="18"/>
        </w:rPr>
        <w:t xml:space="preserve"> is a </w:t>
      </w:r>
      <w:proofErr w:type="spellStart"/>
      <w:r w:rsidRPr="00682B78">
        <w:rPr>
          <w:sz w:val="18"/>
          <w:szCs w:val="18"/>
        </w:rPr>
        <w:t>difference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between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individuals</w:t>
      </w:r>
      <w:proofErr w:type="spellEnd"/>
      <w:r w:rsidRPr="00682B78">
        <w:rPr>
          <w:sz w:val="18"/>
          <w:szCs w:val="18"/>
        </w:rPr>
        <w:t xml:space="preserve"> in </w:t>
      </w:r>
      <w:proofErr w:type="spellStart"/>
      <w:r w:rsidRPr="00682B78">
        <w:rPr>
          <w:sz w:val="18"/>
          <w:szCs w:val="18"/>
        </w:rPr>
        <w:t>terms</w:t>
      </w:r>
      <w:proofErr w:type="spellEnd"/>
      <w:r w:rsidRPr="00682B78">
        <w:rPr>
          <w:sz w:val="18"/>
          <w:szCs w:val="18"/>
        </w:rPr>
        <w:t xml:space="preserve"> of </w:t>
      </w:r>
      <w:proofErr w:type="spellStart"/>
      <w:r w:rsidRPr="00682B78">
        <w:rPr>
          <w:sz w:val="18"/>
          <w:szCs w:val="18"/>
        </w:rPr>
        <w:t>their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healing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potential</w:t>
      </w:r>
      <w:proofErr w:type="spellEnd"/>
      <w:r w:rsidRPr="00682B78">
        <w:rPr>
          <w:sz w:val="18"/>
          <w:szCs w:val="18"/>
        </w:rPr>
        <w:t xml:space="preserve">, </w:t>
      </w:r>
      <w:proofErr w:type="spellStart"/>
      <w:r w:rsidRPr="00682B78">
        <w:rPr>
          <w:sz w:val="18"/>
          <w:szCs w:val="18"/>
        </w:rPr>
        <w:t>the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healing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potential</w:t>
      </w:r>
      <w:proofErr w:type="spellEnd"/>
      <w:r w:rsidRPr="00682B78">
        <w:rPr>
          <w:sz w:val="18"/>
          <w:szCs w:val="18"/>
        </w:rPr>
        <w:t xml:space="preserve"> of a </w:t>
      </w:r>
      <w:proofErr w:type="spellStart"/>
      <w:r w:rsidRPr="00682B78">
        <w:rPr>
          <w:sz w:val="18"/>
          <w:szCs w:val="18"/>
        </w:rPr>
        <w:t>person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cannot</w:t>
      </w:r>
      <w:proofErr w:type="spellEnd"/>
      <w:r w:rsidRPr="00682B78">
        <w:rPr>
          <w:sz w:val="18"/>
          <w:szCs w:val="18"/>
        </w:rPr>
        <w:t xml:space="preserve"> be </w:t>
      </w:r>
      <w:proofErr w:type="spellStart"/>
      <w:r w:rsidRPr="00682B78">
        <w:rPr>
          <w:sz w:val="18"/>
          <w:szCs w:val="18"/>
        </w:rPr>
        <w:t>predicted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before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the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procedure</w:t>
      </w:r>
      <w:proofErr w:type="spellEnd"/>
      <w:r w:rsidRPr="00682B78">
        <w:rPr>
          <w:sz w:val="18"/>
          <w:szCs w:val="18"/>
        </w:rPr>
        <w:t xml:space="preserve">. Since </w:t>
      </w:r>
      <w:proofErr w:type="spellStart"/>
      <w:r w:rsidRPr="00682B78">
        <w:rPr>
          <w:sz w:val="18"/>
          <w:szCs w:val="18"/>
        </w:rPr>
        <w:t>the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treatment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to</w:t>
      </w:r>
      <w:proofErr w:type="spellEnd"/>
      <w:r w:rsidRPr="00682B78">
        <w:rPr>
          <w:sz w:val="18"/>
          <w:szCs w:val="18"/>
        </w:rPr>
        <w:t xml:space="preserve"> be </w:t>
      </w:r>
      <w:proofErr w:type="spellStart"/>
      <w:r w:rsidRPr="00682B78">
        <w:rPr>
          <w:sz w:val="18"/>
          <w:szCs w:val="18"/>
        </w:rPr>
        <w:t>applied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to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you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may</w:t>
      </w:r>
      <w:proofErr w:type="spellEnd"/>
      <w:r w:rsidRPr="00682B78">
        <w:rPr>
          <w:sz w:val="18"/>
          <w:szCs w:val="18"/>
        </w:rPr>
        <w:t xml:space="preserve"> fail in </w:t>
      </w:r>
      <w:proofErr w:type="spellStart"/>
      <w:r w:rsidRPr="00682B78">
        <w:rPr>
          <w:sz w:val="18"/>
          <w:szCs w:val="18"/>
        </w:rPr>
        <w:t>some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cases</w:t>
      </w:r>
      <w:proofErr w:type="spellEnd"/>
      <w:r w:rsidRPr="00682B78">
        <w:rPr>
          <w:sz w:val="18"/>
          <w:szCs w:val="18"/>
        </w:rPr>
        <w:t xml:space="preserve">, it </w:t>
      </w:r>
      <w:proofErr w:type="spellStart"/>
      <w:r w:rsidRPr="00682B78">
        <w:rPr>
          <w:sz w:val="18"/>
          <w:szCs w:val="18"/>
        </w:rPr>
        <w:t>may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need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to</w:t>
      </w:r>
      <w:proofErr w:type="spellEnd"/>
      <w:r w:rsidRPr="00682B78">
        <w:rPr>
          <w:sz w:val="18"/>
          <w:szCs w:val="18"/>
        </w:rPr>
        <w:t xml:space="preserve"> be </w:t>
      </w:r>
      <w:proofErr w:type="spellStart"/>
      <w:r w:rsidRPr="00682B78">
        <w:rPr>
          <w:sz w:val="18"/>
          <w:szCs w:val="18"/>
        </w:rPr>
        <w:t>repeated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and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the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result</w:t>
      </w:r>
      <w:proofErr w:type="spellEnd"/>
      <w:r w:rsidRPr="00682B78">
        <w:rPr>
          <w:sz w:val="18"/>
          <w:szCs w:val="18"/>
        </w:rPr>
        <w:t xml:space="preserve"> of </w:t>
      </w:r>
      <w:proofErr w:type="spellStart"/>
      <w:r w:rsidRPr="00682B78">
        <w:rPr>
          <w:sz w:val="18"/>
          <w:szCs w:val="18"/>
        </w:rPr>
        <w:t>the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treatment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cannot</w:t>
      </w:r>
      <w:proofErr w:type="spellEnd"/>
      <w:r w:rsidRPr="00682B78">
        <w:rPr>
          <w:sz w:val="18"/>
          <w:szCs w:val="18"/>
        </w:rPr>
        <w:t xml:space="preserve"> be </w:t>
      </w:r>
      <w:proofErr w:type="spellStart"/>
      <w:r w:rsidRPr="00682B78">
        <w:rPr>
          <w:sz w:val="18"/>
          <w:szCs w:val="18"/>
        </w:rPr>
        <w:t>guaranteed</w:t>
      </w:r>
      <w:proofErr w:type="spellEnd"/>
      <w:r w:rsidRPr="00682B78">
        <w:rPr>
          <w:sz w:val="18"/>
          <w:szCs w:val="18"/>
        </w:rPr>
        <w:t xml:space="preserve">. </w:t>
      </w:r>
      <w:proofErr w:type="spellStart"/>
      <w:r w:rsidRPr="00682B78">
        <w:rPr>
          <w:sz w:val="18"/>
          <w:szCs w:val="18"/>
        </w:rPr>
        <w:t>You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should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give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your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physician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detailed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information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about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your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physical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and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mental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health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to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the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best</w:t>
      </w:r>
      <w:proofErr w:type="spellEnd"/>
      <w:r w:rsidRPr="00682B78">
        <w:rPr>
          <w:sz w:val="18"/>
          <w:szCs w:val="18"/>
        </w:rPr>
        <w:t xml:space="preserve"> of </w:t>
      </w:r>
      <w:proofErr w:type="spellStart"/>
      <w:r w:rsidRPr="00682B78">
        <w:rPr>
          <w:sz w:val="18"/>
          <w:szCs w:val="18"/>
        </w:rPr>
        <w:t>your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knowledge</w:t>
      </w:r>
      <w:proofErr w:type="spellEnd"/>
      <w:r w:rsidRPr="00682B78">
        <w:rPr>
          <w:sz w:val="18"/>
          <w:szCs w:val="18"/>
        </w:rPr>
        <w:t xml:space="preserve">. </w:t>
      </w:r>
      <w:proofErr w:type="spellStart"/>
      <w:r w:rsidRPr="00682B78">
        <w:rPr>
          <w:sz w:val="18"/>
          <w:szCs w:val="18"/>
        </w:rPr>
        <w:t>You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should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also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inform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your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physician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about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any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previous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allergic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reactions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to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medication</w:t>
      </w:r>
      <w:proofErr w:type="spellEnd"/>
      <w:r w:rsidRPr="00682B78">
        <w:rPr>
          <w:sz w:val="18"/>
          <w:szCs w:val="18"/>
        </w:rPr>
        <w:t xml:space="preserve">, </w:t>
      </w:r>
      <w:proofErr w:type="spellStart"/>
      <w:r w:rsidRPr="00682B78">
        <w:rPr>
          <w:sz w:val="18"/>
          <w:szCs w:val="18"/>
        </w:rPr>
        <w:t>food</w:t>
      </w:r>
      <w:proofErr w:type="spellEnd"/>
      <w:r w:rsidRPr="00682B78">
        <w:rPr>
          <w:sz w:val="18"/>
          <w:szCs w:val="18"/>
        </w:rPr>
        <w:t xml:space="preserve">, </w:t>
      </w:r>
      <w:proofErr w:type="spellStart"/>
      <w:r w:rsidRPr="00682B78">
        <w:rPr>
          <w:sz w:val="18"/>
          <w:szCs w:val="18"/>
        </w:rPr>
        <w:t>anaesthetic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substances</w:t>
      </w:r>
      <w:proofErr w:type="spellEnd"/>
      <w:r w:rsidRPr="00682B78">
        <w:rPr>
          <w:sz w:val="18"/>
          <w:szCs w:val="18"/>
        </w:rPr>
        <w:t xml:space="preserve">, </w:t>
      </w:r>
      <w:proofErr w:type="spellStart"/>
      <w:r w:rsidRPr="00682B78">
        <w:rPr>
          <w:sz w:val="18"/>
          <w:szCs w:val="18"/>
        </w:rPr>
        <w:t>pollen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or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dust</w:t>
      </w:r>
      <w:proofErr w:type="spellEnd"/>
      <w:r w:rsidRPr="00682B78">
        <w:rPr>
          <w:sz w:val="18"/>
          <w:szCs w:val="18"/>
        </w:rPr>
        <w:t xml:space="preserve">; </w:t>
      </w:r>
      <w:proofErr w:type="spellStart"/>
      <w:r w:rsidRPr="00682B78">
        <w:rPr>
          <w:sz w:val="18"/>
          <w:szCs w:val="18"/>
        </w:rPr>
        <w:t>systemic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proofErr w:type="gramStart"/>
      <w:r w:rsidRPr="00682B78">
        <w:rPr>
          <w:sz w:val="18"/>
          <w:szCs w:val="18"/>
        </w:rPr>
        <w:t>diseases</w:t>
      </w:r>
      <w:proofErr w:type="spellEnd"/>
      <w:r w:rsidRPr="00682B78">
        <w:rPr>
          <w:sz w:val="18"/>
          <w:szCs w:val="18"/>
        </w:rPr>
        <w:t>;</w:t>
      </w:r>
      <w:proofErr w:type="gramEnd"/>
      <w:r w:rsidRPr="00682B78">
        <w:rPr>
          <w:sz w:val="18"/>
          <w:szCs w:val="18"/>
        </w:rPr>
        <w:t xml:space="preserve"> skin </w:t>
      </w:r>
      <w:proofErr w:type="spellStart"/>
      <w:r w:rsidRPr="00682B78">
        <w:rPr>
          <w:sz w:val="18"/>
          <w:szCs w:val="18"/>
        </w:rPr>
        <w:t>and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gum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reactions</w:t>
      </w:r>
      <w:proofErr w:type="spellEnd"/>
      <w:r w:rsidRPr="00682B78">
        <w:rPr>
          <w:sz w:val="18"/>
          <w:szCs w:val="18"/>
        </w:rPr>
        <w:t xml:space="preserve">; </w:t>
      </w:r>
      <w:proofErr w:type="spellStart"/>
      <w:r w:rsidRPr="00682B78">
        <w:rPr>
          <w:sz w:val="18"/>
          <w:szCs w:val="18"/>
        </w:rPr>
        <w:t>tendency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to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abnormal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bleeding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and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other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conditions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related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to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your</w:t>
      </w:r>
      <w:proofErr w:type="spellEnd"/>
      <w:r w:rsidRPr="00682B78">
        <w:rPr>
          <w:sz w:val="18"/>
          <w:szCs w:val="18"/>
        </w:rPr>
        <w:t xml:space="preserve"> general </w:t>
      </w:r>
      <w:proofErr w:type="spellStart"/>
      <w:r w:rsidRPr="00682B78">
        <w:rPr>
          <w:sz w:val="18"/>
          <w:szCs w:val="18"/>
        </w:rPr>
        <w:t>health</w:t>
      </w:r>
      <w:proofErr w:type="spellEnd"/>
      <w:r w:rsidR="009E1716" w:rsidRPr="00AB2A34">
        <w:rPr>
          <w:sz w:val="18"/>
          <w:szCs w:val="18"/>
        </w:rPr>
        <w:t xml:space="preserve">. </w:t>
      </w:r>
    </w:p>
    <w:p w14:paraId="7F7F209A" w14:textId="4F3F8A0A" w:rsidR="00B22779" w:rsidRPr="00B22779" w:rsidRDefault="00682B78">
      <w:pPr>
        <w:rPr>
          <w:sz w:val="18"/>
          <w:szCs w:val="18"/>
        </w:rPr>
      </w:pPr>
      <w:r w:rsidRPr="00682B78">
        <w:rPr>
          <w:sz w:val="18"/>
          <w:szCs w:val="18"/>
        </w:rPr>
        <w:t>"</w:t>
      </w:r>
      <w:proofErr w:type="spellStart"/>
      <w:r w:rsidRPr="00682B78">
        <w:rPr>
          <w:sz w:val="18"/>
          <w:szCs w:val="18"/>
        </w:rPr>
        <w:t>Implants</w:t>
      </w:r>
      <w:proofErr w:type="spellEnd"/>
      <w:r w:rsidRPr="00682B78">
        <w:rPr>
          <w:sz w:val="18"/>
          <w:szCs w:val="18"/>
        </w:rPr>
        <w:t xml:space="preserve">" </w:t>
      </w:r>
      <w:proofErr w:type="spellStart"/>
      <w:r w:rsidRPr="00682B78">
        <w:rPr>
          <w:sz w:val="18"/>
          <w:szCs w:val="18"/>
        </w:rPr>
        <w:t>are</w:t>
      </w:r>
      <w:proofErr w:type="spellEnd"/>
      <w:r w:rsidRPr="00682B78">
        <w:rPr>
          <w:sz w:val="18"/>
          <w:szCs w:val="18"/>
        </w:rPr>
        <w:t xml:space="preserve"> metal </w:t>
      </w:r>
      <w:proofErr w:type="spellStart"/>
      <w:r w:rsidRPr="00682B78">
        <w:rPr>
          <w:sz w:val="18"/>
          <w:szCs w:val="18"/>
        </w:rPr>
        <w:t>screws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that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are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placed</w:t>
      </w:r>
      <w:proofErr w:type="spellEnd"/>
      <w:r w:rsidRPr="00682B78">
        <w:rPr>
          <w:sz w:val="18"/>
          <w:szCs w:val="18"/>
        </w:rPr>
        <w:t xml:space="preserve"> in </w:t>
      </w:r>
      <w:proofErr w:type="spellStart"/>
      <w:r w:rsidRPr="00682B78">
        <w:rPr>
          <w:sz w:val="18"/>
          <w:szCs w:val="18"/>
        </w:rPr>
        <w:t>the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jawbone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under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local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anaesthesia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under</w:t>
      </w:r>
      <w:proofErr w:type="spellEnd"/>
      <w:r w:rsidRPr="00682B78">
        <w:rPr>
          <w:sz w:val="18"/>
          <w:szCs w:val="18"/>
        </w:rPr>
        <w:t xml:space="preserve"> sterile </w:t>
      </w:r>
      <w:proofErr w:type="spellStart"/>
      <w:r w:rsidRPr="00682B78">
        <w:rPr>
          <w:sz w:val="18"/>
          <w:szCs w:val="18"/>
        </w:rPr>
        <w:t>conditions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and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imitate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tooth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roots</w:t>
      </w:r>
      <w:proofErr w:type="spellEnd"/>
      <w:r w:rsidRPr="00682B78">
        <w:rPr>
          <w:sz w:val="18"/>
          <w:szCs w:val="18"/>
        </w:rPr>
        <w:t xml:space="preserve">, </w:t>
      </w:r>
      <w:proofErr w:type="spellStart"/>
      <w:r w:rsidRPr="00682B78">
        <w:rPr>
          <w:sz w:val="18"/>
          <w:szCs w:val="18"/>
        </w:rPr>
        <w:t>are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produced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from</w:t>
      </w:r>
      <w:proofErr w:type="spellEnd"/>
      <w:r w:rsidRPr="00682B78">
        <w:rPr>
          <w:sz w:val="18"/>
          <w:szCs w:val="18"/>
        </w:rPr>
        <w:t xml:space="preserve"> "</w:t>
      </w:r>
      <w:proofErr w:type="spellStart"/>
      <w:r w:rsidRPr="00682B78">
        <w:rPr>
          <w:sz w:val="18"/>
          <w:szCs w:val="18"/>
        </w:rPr>
        <w:t>pure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titanium</w:t>
      </w:r>
      <w:proofErr w:type="spellEnd"/>
      <w:r w:rsidRPr="00682B78">
        <w:rPr>
          <w:sz w:val="18"/>
          <w:szCs w:val="18"/>
        </w:rPr>
        <w:t xml:space="preserve">" </w:t>
      </w:r>
      <w:proofErr w:type="spellStart"/>
      <w:r w:rsidRPr="00682B78">
        <w:rPr>
          <w:sz w:val="18"/>
          <w:szCs w:val="18"/>
        </w:rPr>
        <w:t>and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their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surface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properties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are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improved</w:t>
      </w:r>
      <w:proofErr w:type="spellEnd"/>
      <w:r w:rsidRPr="00682B78">
        <w:rPr>
          <w:sz w:val="18"/>
          <w:szCs w:val="18"/>
        </w:rPr>
        <w:t xml:space="preserve"> (</w:t>
      </w:r>
      <w:proofErr w:type="spellStart"/>
      <w:r w:rsidRPr="00682B78">
        <w:rPr>
          <w:sz w:val="18"/>
          <w:szCs w:val="18"/>
        </w:rPr>
        <w:t>by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methods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such</w:t>
      </w:r>
      <w:proofErr w:type="spellEnd"/>
      <w:r w:rsidRPr="00682B78">
        <w:rPr>
          <w:sz w:val="18"/>
          <w:szCs w:val="18"/>
        </w:rPr>
        <w:t xml:space="preserve"> as </w:t>
      </w:r>
      <w:proofErr w:type="spellStart"/>
      <w:r w:rsidRPr="00682B78">
        <w:rPr>
          <w:sz w:val="18"/>
          <w:szCs w:val="18"/>
        </w:rPr>
        <w:t>acid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proofErr w:type="gramStart"/>
      <w:r w:rsidRPr="00682B78">
        <w:rPr>
          <w:sz w:val="18"/>
          <w:szCs w:val="18"/>
        </w:rPr>
        <w:t>roughening</w:t>
      </w:r>
      <w:proofErr w:type="spellEnd"/>
      <w:r w:rsidRPr="00682B78">
        <w:rPr>
          <w:sz w:val="18"/>
          <w:szCs w:val="18"/>
        </w:rPr>
        <w:t xml:space="preserve"> -</w:t>
      </w:r>
      <w:proofErr w:type="gram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sandblasting</w:t>
      </w:r>
      <w:proofErr w:type="spellEnd"/>
      <w:r w:rsidRPr="00682B78">
        <w:rPr>
          <w:sz w:val="18"/>
          <w:szCs w:val="18"/>
        </w:rPr>
        <w:t xml:space="preserve">). </w:t>
      </w:r>
      <w:proofErr w:type="spellStart"/>
      <w:r w:rsidRPr="00682B78">
        <w:rPr>
          <w:sz w:val="18"/>
          <w:szCs w:val="18"/>
        </w:rPr>
        <w:t>The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implants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are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placed</w:t>
      </w:r>
      <w:proofErr w:type="spellEnd"/>
      <w:r w:rsidRPr="00682B78">
        <w:rPr>
          <w:sz w:val="18"/>
          <w:szCs w:val="18"/>
        </w:rPr>
        <w:t xml:space="preserve"> in </w:t>
      </w:r>
      <w:proofErr w:type="spellStart"/>
      <w:r w:rsidRPr="00682B78">
        <w:rPr>
          <w:sz w:val="18"/>
          <w:szCs w:val="18"/>
        </w:rPr>
        <w:t>one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or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two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stages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and</w:t>
      </w:r>
      <w:proofErr w:type="spellEnd"/>
      <w:r w:rsidRPr="00682B78">
        <w:rPr>
          <w:sz w:val="18"/>
          <w:szCs w:val="18"/>
        </w:rPr>
        <w:t xml:space="preserve"> 3 </w:t>
      </w:r>
      <w:proofErr w:type="spellStart"/>
      <w:r w:rsidRPr="00682B78">
        <w:rPr>
          <w:sz w:val="18"/>
          <w:szCs w:val="18"/>
        </w:rPr>
        <w:t>months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after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placement</w:t>
      </w:r>
      <w:proofErr w:type="spellEnd"/>
      <w:r w:rsidRPr="00682B78">
        <w:rPr>
          <w:sz w:val="18"/>
          <w:szCs w:val="18"/>
        </w:rPr>
        <w:t xml:space="preserve"> in </w:t>
      </w:r>
      <w:proofErr w:type="spellStart"/>
      <w:r w:rsidRPr="00682B78">
        <w:rPr>
          <w:sz w:val="18"/>
          <w:szCs w:val="18"/>
        </w:rPr>
        <w:t>the</w:t>
      </w:r>
      <w:proofErr w:type="spellEnd"/>
      <w:r w:rsidRPr="00682B78">
        <w:rPr>
          <w:sz w:val="18"/>
          <w:szCs w:val="18"/>
        </w:rPr>
        <w:t xml:space="preserve"> bone, </w:t>
      </w:r>
      <w:proofErr w:type="spellStart"/>
      <w:r w:rsidRPr="00682B78">
        <w:rPr>
          <w:sz w:val="18"/>
          <w:szCs w:val="18"/>
        </w:rPr>
        <w:t>new</w:t>
      </w:r>
      <w:proofErr w:type="spellEnd"/>
      <w:r w:rsidRPr="00682B78">
        <w:rPr>
          <w:sz w:val="18"/>
          <w:szCs w:val="18"/>
        </w:rPr>
        <w:t xml:space="preserve"> bone </w:t>
      </w:r>
      <w:proofErr w:type="spellStart"/>
      <w:r w:rsidRPr="00682B78">
        <w:rPr>
          <w:sz w:val="18"/>
          <w:szCs w:val="18"/>
        </w:rPr>
        <w:t>tissue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forms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around</w:t>
      </w:r>
      <w:proofErr w:type="spellEnd"/>
      <w:r w:rsidRPr="00682B78">
        <w:rPr>
          <w:sz w:val="18"/>
          <w:szCs w:val="18"/>
        </w:rPr>
        <w:t xml:space="preserve"> it </w:t>
      </w:r>
      <w:proofErr w:type="spellStart"/>
      <w:r w:rsidRPr="00682B78">
        <w:rPr>
          <w:sz w:val="18"/>
          <w:szCs w:val="18"/>
        </w:rPr>
        <w:t>and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fuses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with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the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jaw</w:t>
      </w:r>
      <w:proofErr w:type="spellEnd"/>
      <w:r w:rsidRPr="00682B78">
        <w:rPr>
          <w:sz w:val="18"/>
          <w:szCs w:val="18"/>
        </w:rPr>
        <w:t xml:space="preserve"> bone. </w:t>
      </w:r>
      <w:proofErr w:type="spellStart"/>
      <w:r w:rsidRPr="00682B78">
        <w:rPr>
          <w:sz w:val="18"/>
          <w:szCs w:val="18"/>
        </w:rPr>
        <w:t>In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some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cases</w:t>
      </w:r>
      <w:proofErr w:type="spellEnd"/>
      <w:r w:rsidRPr="00682B78">
        <w:rPr>
          <w:sz w:val="18"/>
          <w:szCs w:val="18"/>
        </w:rPr>
        <w:t xml:space="preserve">, </w:t>
      </w:r>
      <w:proofErr w:type="spellStart"/>
      <w:r w:rsidRPr="00682B78">
        <w:rPr>
          <w:sz w:val="18"/>
          <w:szCs w:val="18"/>
        </w:rPr>
        <w:t>this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period</w:t>
      </w:r>
      <w:proofErr w:type="spellEnd"/>
      <w:r w:rsidRPr="00682B78">
        <w:rPr>
          <w:sz w:val="18"/>
          <w:szCs w:val="18"/>
        </w:rPr>
        <w:t xml:space="preserve"> can be </w:t>
      </w:r>
      <w:proofErr w:type="spellStart"/>
      <w:r w:rsidRPr="00682B78">
        <w:rPr>
          <w:sz w:val="18"/>
          <w:szCs w:val="18"/>
        </w:rPr>
        <w:t>extended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up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to</w:t>
      </w:r>
      <w:proofErr w:type="spellEnd"/>
      <w:r w:rsidRPr="00682B78">
        <w:rPr>
          <w:sz w:val="18"/>
          <w:szCs w:val="18"/>
        </w:rPr>
        <w:t xml:space="preserve"> 6-9 </w:t>
      </w:r>
      <w:proofErr w:type="spellStart"/>
      <w:r w:rsidRPr="00682B78">
        <w:rPr>
          <w:sz w:val="18"/>
          <w:szCs w:val="18"/>
        </w:rPr>
        <w:t>months</w:t>
      </w:r>
      <w:proofErr w:type="spellEnd"/>
      <w:r w:rsidR="008178CF" w:rsidRPr="008178CF">
        <w:rPr>
          <w:sz w:val="18"/>
          <w:szCs w:val="18"/>
        </w:rPr>
        <w:t>.</w:t>
      </w:r>
    </w:p>
    <w:p w14:paraId="5EE1E390" w14:textId="6626D20C" w:rsidR="00DA42D8" w:rsidRPr="00DA42D8" w:rsidRDefault="00682B78">
      <w:pPr>
        <w:rPr>
          <w:rFonts w:cstheme="minorHAnsi"/>
          <w:sz w:val="18"/>
          <w:szCs w:val="18"/>
        </w:rPr>
      </w:pPr>
      <w:proofErr w:type="spellStart"/>
      <w:r w:rsidRPr="00682B78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>Dental</w:t>
      </w:r>
      <w:proofErr w:type="spellEnd"/>
      <w:r w:rsidRPr="00682B78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 xml:space="preserve"> </w:t>
      </w:r>
      <w:proofErr w:type="spellStart"/>
      <w:r w:rsidRPr="00682B78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>filling</w:t>
      </w:r>
      <w:proofErr w:type="spellEnd"/>
      <w:r w:rsidRPr="00682B78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 xml:space="preserve"> is </w:t>
      </w:r>
      <w:proofErr w:type="spellStart"/>
      <w:r w:rsidRPr="00682B78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>the</w:t>
      </w:r>
      <w:proofErr w:type="spellEnd"/>
      <w:r w:rsidRPr="00682B78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 xml:space="preserve"> </w:t>
      </w:r>
      <w:proofErr w:type="spellStart"/>
      <w:r w:rsidRPr="00682B78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>process</w:t>
      </w:r>
      <w:proofErr w:type="spellEnd"/>
      <w:r w:rsidRPr="00682B78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 xml:space="preserve"> of </w:t>
      </w:r>
      <w:proofErr w:type="spellStart"/>
      <w:r w:rsidRPr="00682B78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>cleaning</w:t>
      </w:r>
      <w:proofErr w:type="spellEnd"/>
      <w:r w:rsidRPr="00682B78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 xml:space="preserve"> </w:t>
      </w:r>
      <w:proofErr w:type="spellStart"/>
      <w:r w:rsidRPr="00682B78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>the</w:t>
      </w:r>
      <w:proofErr w:type="spellEnd"/>
      <w:r w:rsidRPr="00682B78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 xml:space="preserve"> </w:t>
      </w:r>
      <w:proofErr w:type="spellStart"/>
      <w:r w:rsidRPr="00682B78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>decayed</w:t>
      </w:r>
      <w:proofErr w:type="spellEnd"/>
      <w:r w:rsidRPr="00682B78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 xml:space="preserve"> </w:t>
      </w:r>
      <w:proofErr w:type="spellStart"/>
      <w:r w:rsidRPr="00682B78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>tooth</w:t>
      </w:r>
      <w:proofErr w:type="spellEnd"/>
      <w:r w:rsidRPr="00682B78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 xml:space="preserve"> </w:t>
      </w:r>
      <w:proofErr w:type="spellStart"/>
      <w:r w:rsidRPr="00682B78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>tissues</w:t>
      </w:r>
      <w:proofErr w:type="spellEnd"/>
      <w:r w:rsidRPr="00682B78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 xml:space="preserve">, </w:t>
      </w:r>
      <w:proofErr w:type="spellStart"/>
      <w:r w:rsidRPr="00682B78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>filling</w:t>
      </w:r>
      <w:proofErr w:type="spellEnd"/>
      <w:r w:rsidRPr="00682B78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 xml:space="preserve"> </w:t>
      </w:r>
      <w:proofErr w:type="spellStart"/>
      <w:r w:rsidRPr="00682B78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>the</w:t>
      </w:r>
      <w:proofErr w:type="spellEnd"/>
      <w:r w:rsidRPr="00682B78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 xml:space="preserve"> </w:t>
      </w:r>
      <w:proofErr w:type="spellStart"/>
      <w:r w:rsidRPr="00682B78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>place</w:t>
      </w:r>
      <w:proofErr w:type="spellEnd"/>
      <w:r w:rsidRPr="00682B78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 xml:space="preserve"> </w:t>
      </w:r>
      <w:proofErr w:type="spellStart"/>
      <w:r w:rsidRPr="00682B78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>with</w:t>
      </w:r>
      <w:proofErr w:type="spellEnd"/>
      <w:r w:rsidRPr="00682B78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 xml:space="preserve"> </w:t>
      </w:r>
      <w:proofErr w:type="spellStart"/>
      <w:r w:rsidRPr="00682B78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>artificial</w:t>
      </w:r>
      <w:proofErr w:type="spellEnd"/>
      <w:r w:rsidRPr="00682B78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 xml:space="preserve"> </w:t>
      </w:r>
      <w:proofErr w:type="spellStart"/>
      <w:r w:rsidRPr="00682B78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>materials</w:t>
      </w:r>
      <w:proofErr w:type="spellEnd"/>
      <w:r w:rsidRPr="00682B78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 xml:space="preserve"> </w:t>
      </w:r>
      <w:proofErr w:type="spellStart"/>
      <w:r w:rsidRPr="00682B78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>and</w:t>
      </w:r>
      <w:proofErr w:type="spellEnd"/>
      <w:r w:rsidRPr="00682B78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 xml:space="preserve"> </w:t>
      </w:r>
      <w:proofErr w:type="spellStart"/>
      <w:r w:rsidRPr="00682B78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>ensuring</w:t>
      </w:r>
      <w:proofErr w:type="spellEnd"/>
      <w:r w:rsidRPr="00682B78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 xml:space="preserve"> </w:t>
      </w:r>
      <w:proofErr w:type="spellStart"/>
      <w:r w:rsidRPr="00682B78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>tooth</w:t>
      </w:r>
      <w:proofErr w:type="spellEnd"/>
      <w:r w:rsidRPr="00682B78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 xml:space="preserve"> </w:t>
      </w:r>
      <w:proofErr w:type="spellStart"/>
      <w:r w:rsidRPr="00682B78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>integrity</w:t>
      </w:r>
      <w:proofErr w:type="spellEnd"/>
      <w:r w:rsidR="00DA42D8" w:rsidRPr="00DA42D8">
        <w:rPr>
          <w:rFonts w:eastAsia="Times New Roman" w:cstheme="minorHAnsi"/>
          <w:color w:val="000000"/>
          <w:kern w:val="0"/>
          <w:sz w:val="18"/>
          <w:szCs w:val="18"/>
          <w:lang w:eastAsia="tr-TR"/>
          <w14:ligatures w14:val="none"/>
        </w:rPr>
        <w:t>.</w:t>
      </w:r>
    </w:p>
    <w:p w14:paraId="7BBBDB49" w14:textId="1FE170FA" w:rsidR="009E1716" w:rsidRPr="00AB2A34" w:rsidRDefault="00682B78">
      <w:pPr>
        <w:rPr>
          <w:sz w:val="18"/>
          <w:szCs w:val="18"/>
        </w:rPr>
      </w:pPr>
      <w:r>
        <w:rPr>
          <w:sz w:val="18"/>
          <w:szCs w:val="18"/>
        </w:rPr>
        <w:t xml:space="preserve">Action </w:t>
      </w:r>
      <w:proofErr w:type="spellStart"/>
      <w:r>
        <w:rPr>
          <w:sz w:val="18"/>
          <w:szCs w:val="18"/>
        </w:rPr>
        <w:t>to</w:t>
      </w:r>
      <w:proofErr w:type="spellEnd"/>
      <w:r>
        <w:rPr>
          <w:sz w:val="18"/>
          <w:szCs w:val="18"/>
        </w:rPr>
        <w:t xml:space="preserve"> be </w:t>
      </w:r>
      <w:proofErr w:type="spellStart"/>
      <w:r>
        <w:rPr>
          <w:sz w:val="18"/>
          <w:szCs w:val="18"/>
        </w:rPr>
        <w:t>performed</w:t>
      </w:r>
      <w:proofErr w:type="spellEnd"/>
      <w:r w:rsidR="009E1716" w:rsidRPr="00AB2A34">
        <w:rPr>
          <w:sz w:val="18"/>
          <w:szCs w:val="18"/>
        </w:rPr>
        <w:t>: ……………………………………………………………………</w:t>
      </w:r>
      <w:r w:rsidR="00AB2A34" w:rsidRPr="00AB2A34">
        <w:rPr>
          <w:sz w:val="18"/>
          <w:szCs w:val="18"/>
        </w:rPr>
        <w:t>………………………………………………………………</w:t>
      </w:r>
      <w:r w:rsidR="00EB2E0C">
        <w:rPr>
          <w:sz w:val="18"/>
          <w:szCs w:val="18"/>
        </w:rPr>
        <w:t>………………………………….</w:t>
      </w:r>
      <w:r w:rsidR="009E1716" w:rsidRPr="00AB2A34">
        <w:rPr>
          <w:sz w:val="18"/>
          <w:szCs w:val="18"/>
        </w:rPr>
        <w:t xml:space="preserve"> </w:t>
      </w:r>
    </w:p>
    <w:p w14:paraId="606E2631" w14:textId="77777777" w:rsidR="00682B78" w:rsidRDefault="00682B78" w:rsidP="00AB2A34">
      <w:pPr>
        <w:spacing w:after="0"/>
        <w:rPr>
          <w:b/>
          <w:bCs/>
          <w:sz w:val="20"/>
          <w:szCs w:val="20"/>
        </w:rPr>
      </w:pPr>
      <w:proofErr w:type="spellStart"/>
      <w:r w:rsidRPr="00682B78">
        <w:rPr>
          <w:b/>
          <w:bCs/>
          <w:sz w:val="20"/>
          <w:szCs w:val="20"/>
        </w:rPr>
        <w:t>Interventional</w:t>
      </w:r>
      <w:proofErr w:type="spellEnd"/>
      <w:r w:rsidRPr="00682B78">
        <w:rPr>
          <w:b/>
          <w:bCs/>
          <w:sz w:val="20"/>
          <w:szCs w:val="20"/>
        </w:rPr>
        <w:t xml:space="preserve"> </w:t>
      </w:r>
      <w:proofErr w:type="spellStart"/>
      <w:r w:rsidRPr="00682B78">
        <w:rPr>
          <w:b/>
          <w:bCs/>
          <w:sz w:val="20"/>
          <w:szCs w:val="20"/>
        </w:rPr>
        <w:t>Risks</w:t>
      </w:r>
      <w:proofErr w:type="spellEnd"/>
      <w:r w:rsidRPr="00682B78">
        <w:rPr>
          <w:b/>
          <w:bCs/>
          <w:sz w:val="20"/>
          <w:szCs w:val="20"/>
        </w:rPr>
        <w:t xml:space="preserve">, </w:t>
      </w:r>
      <w:proofErr w:type="spellStart"/>
      <w:r w:rsidRPr="00682B78">
        <w:rPr>
          <w:b/>
          <w:bCs/>
          <w:sz w:val="20"/>
          <w:szCs w:val="20"/>
        </w:rPr>
        <w:t>Recommendations</w:t>
      </w:r>
      <w:proofErr w:type="spellEnd"/>
      <w:r w:rsidRPr="00682B78">
        <w:rPr>
          <w:b/>
          <w:bCs/>
          <w:sz w:val="20"/>
          <w:szCs w:val="20"/>
        </w:rPr>
        <w:t xml:space="preserve"> </w:t>
      </w:r>
      <w:proofErr w:type="spellStart"/>
      <w:r w:rsidRPr="00682B78">
        <w:rPr>
          <w:b/>
          <w:bCs/>
          <w:sz w:val="20"/>
          <w:szCs w:val="20"/>
        </w:rPr>
        <w:t>and</w:t>
      </w:r>
      <w:proofErr w:type="spellEnd"/>
      <w:r w:rsidRPr="00682B78">
        <w:rPr>
          <w:b/>
          <w:bCs/>
          <w:sz w:val="20"/>
          <w:szCs w:val="20"/>
        </w:rPr>
        <w:t xml:space="preserve"> </w:t>
      </w:r>
      <w:proofErr w:type="spellStart"/>
      <w:r w:rsidRPr="00682B78">
        <w:rPr>
          <w:b/>
          <w:bCs/>
          <w:sz w:val="20"/>
          <w:szCs w:val="20"/>
        </w:rPr>
        <w:t>Complications</w:t>
      </w:r>
      <w:proofErr w:type="spellEnd"/>
    </w:p>
    <w:p w14:paraId="39C4B39E" w14:textId="77777777" w:rsidR="00682B78" w:rsidRPr="00682B78" w:rsidRDefault="00682B78" w:rsidP="00682B78">
      <w:pPr>
        <w:spacing w:after="0"/>
        <w:rPr>
          <w:sz w:val="18"/>
          <w:szCs w:val="18"/>
        </w:rPr>
      </w:pPr>
      <w:r w:rsidRPr="00682B78">
        <w:rPr>
          <w:sz w:val="18"/>
          <w:szCs w:val="18"/>
        </w:rPr>
        <w:t xml:space="preserve">- </w:t>
      </w:r>
      <w:proofErr w:type="spellStart"/>
      <w:r w:rsidRPr="00682B78">
        <w:rPr>
          <w:sz w:val="18"/>
          <w:szCs w:val="18"/>
        </w:rPr>
        <w:t>Temporary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swelling</w:t>
      </w:r>
      <w:proofErr w:type="spellEnd"/>
      <w:r w:rsidRPr="00682B78">
        <w:rPr>
          <w:sz w:val="18"/>
          <w:szCs w:val="18"/>
        </w:rPr>
        <w:t xml:space="preserve">, </w:t>
      </w:r>
      <w:proofErr w:type="spellStart"/>
      <w:r w:rsidRPr="00682B78">
        <w:rPr>
          <w:sz w:val="18"/>
          <w:szCs w:val="18"/>
        </w:rPr>
        <w:t>redness</w:t>
      </w:r>
      <w:proofErr w:type="spellEnd"/>
      <w:r w:rsidRPr="00682B78">
        <w:rPr>
          <w:sz w:val="18"/>
          <w:szCs w:val="18"/>
        </w:rPr>
        <w:t xml:space="preserve">, </w:t>
      </w:r>
      <w:proofErr w:type="spellStart"/>
      <w:r w:rsidRPr="00682B78">
        <w:rPr>
          <w:sz w:val="18"/>
          <w:szCs w:val="18"/>
        </w:rPr>
        <w:t>bruising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and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numbness</w:t>
      </w:r>
      <w:proofErr w:type="spellEnd"/>
      <w:r w:rsidRPr="00682B78">
        <w:rPr>
          <w:sz w:val="18"/>
          <w:szCs w:val="18"/>
        </w:rPr>
        <w:t xml:space="preserve"> of </w:t>
      </w:r>
      <w:proofErr w:type="spellStart"/>
      <w:r w:rsidRPr="00682B78">
        <w:rPr>
          <w:sz w:val="18"/>
          <w:szCs w:val="18"/>
        </w:rPr>
        <w:t>the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cheek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may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rarely</w:t>
      </w:r>
      <w:proofErr w:type="spellEnd"/>
      <w:r w:rsidRPr="00682B78">
        <w:rPr>
          <w:sz w:val="18"/>
          <w:szCs w:val="18"/>
        </w:rPr>
        <w:t xml:space="preserve"> be </w:t>
      </w:r>
      <w:proofErr w:type="spellStart"/>
      <w:r w:rsidRPr="00682B78">
        <w:rPr>
          <w:sz w:val="18"/>
          <w:szCs w:val="18"/>
        </w:rPr>
        <w:t>observed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due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to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anaesthesia</w:t>
      </w:r>
      <w:proofErr w:type="spellEnd"/>
      <w:r w:rsidRPr="00682B78">
        <w:rPr>
          <w:sz w:val="18"/>
          <w:szCs w:val="18"/>
        </w:rPr>
        <w:t xml:space="preserve">. </w:t>
      </w:r>
    </w:p>
    <w:p w14:paraId="4A2B8805" w14:textId="77777777" w:rsidR="00682B78" w:rsidRPr="00682B78" w:rsidRDefault="00682B78" w:rsidP="00682B78">
      <w:pPr>
        <w:spacing w:after="0"/>
        <w:rPr>
          <w:sz w:val="18"/>
          <w:szCs w:val="18"/>
        </w:rPr>
      </w:pPr>
      <w:r w:rsidRPr="00682B78">
        <w:rPr>
          <w:sz w:val="18"/>
          <w:szCs w:val="18"/>
        </w:rPr>
        <w:t xml:space="preserve">- </w:t>
      </w:r>
      <w:proofErr w:type="spellStart"/>
      <w:r w:rsidRPr="00682B78">
        <w:rPr>
          <w:sz w:val="18"/>
          <w:szCs w:val="18"/>
        </w:rPr>
        <w:t>Pain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and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swelling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that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may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require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home</w:t>
      </w:r>
      <w:proofErr w:type="spellEnd"/>
      <w:r w:rsidRPr="00682B78">
        <w:rPr>
          <w:sz w:val="18"/>
          <w:szCs w:val="18"/>
        </w:rPr>
        <w:t xml:space="preserve"> rest </w:t>
      </w:r>
      <w:proofErr w:type="spellStart"/>
      <w:r w:rsidRPr="00682B78">
        <w:rPr>
          <w:sz w:val="18"/>
          <w:szCs w:val="18"/>
        </w:rPr>
        <w:t>for</w:t>
      </w:r>
      <w:proofErr w:type="spellEnd"/>
      <w:r w:rsidRPr="00682B78">
        <w:rPr>
          <w:sz w:val="18"/>
          <w:szCs w:val="18"/>
        </w:rPr>
        <w:t xml:space="preserve"> a </w:t>
      </w:r>
      <w:proofErr w:type="spellStart"/>
      <w:r w:rsidRPr="00682B78">
        <w:rPr>
          <w:sz w:val="18"/>
          <w:szCs w:val="18"/>
        </w:rPr>
        <w:t>few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days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after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surgery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may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develop</w:t>
      </w:r>
      <w:proofErr w:type="spellEnd"/>
      <w:r w:rsidRPr="00682B78">
        <w:rPr>
          <w:sz w:val="18"/>
          <w:szCs w:val="18"/>
        </w:rPr>
        <w:t>.</w:t>
      </w:r>
    </w:p>
    <w:p w14:paraId="030DF692" w14:textId="77777777" w:rsidR="00682B78" w:rsidRPr="00682B78" w:rsidRDefault="00682B78" w:rsidP="00682B78">
      <w:pPr>
        <w:spacing w:after="0"/>
        <w:rPr>
          <w:sz w:val="18"/>
          <w:szCs w:val="18"/>
        </w:rPr>
      </w:pPr>
      <w:r w:rsidRPr="00682B78">
        <w:rPr>
          <w:sz w:val="18"/>
          <w:szCs w:val="18"/>
        </w:rPr>
        <w:t xml:space="preserve">- </w:t>
      </w:r>
      <w:proofErr w:type="spellStart"/>
      <w:r w:rsidRPr="00682B78">
        <w:rPr>
          <w:sz w:val="18"/>
          <w:szCs w:val="18"/>
        </w:rPr>
        <w:t>Short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and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long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term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bleeding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may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develop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which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may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require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additional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treatment</w:t>
      </w:r>
      <w:proofErr w:type="spellEnd"/>
      <w:r w:rsidRPr="00682B78">
        <w:rPr>
          <w:sz w:val="18"/>
          <w:szCs w:val="18"/>
        </w:rPr>
        <w:t>.</w:t>
      </w:r>
    </w:p>
    <w:p w14:paraId="49B8EED8" w14:textId="77777777" w:rsidR="00682B78" w:rsidRPr="00682B78" w:rsidRDefault="00682B78" w:rsidP="00682B78">
      <w:pPr>
        <w:spacing w:after="0"/>
        <w:rPr>
          <w:sz w:val="18"/>
          <w:szCs w:val="18"/>
        </w:rPr>
      </w:pPr>
      <w:r w:rsidRPr="00682B78">
        <w:rPr>
          <w:sz w:val="18"/>
          <w:szCs w:val="18"/>
        </w:rPr>
        <w:t xml:space="preserve">- </w:t>
      </w:r>
      <w:proofErr w:type="spellStart"/>
      <w:r w:rsidRPr="00682B78">
        <w:rPr>
          <w:sz w:val="18"/>
          <w:szCs w:val="18"/>
        </w:rPr>
        <w:t>Damage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to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neighbouring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teeth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and</w:t>
      </w:r>
      <w:proofErr w:type="spellEnd"/>
      <w:r w:rsidRPr="00682B78">
        <w:rPr>
          <w:sz w:val="18"/>
          <w:szCs w:val="18"/>
        </w:rPr>
        <w:t>/</w:t>
      </w:r>
      <w:proofErr w:type="spellStart"/>
      <w:r w:rsidRPr="00682B78">
        <w:rPr>
          <w:sz w:val="18"/>
          <w:szCs w:val="18"/>
        </w:rPr>
        <w:t>or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tooth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roots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may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occur</w:t>
      </w:r>
      <w:proofErr w:type="spellEnd"/>
      <w:r w:rsidRPr="00682B78">
        <w:rPr>
          <w:sz w:val="18"/>
          <w:szCs w:val="18"/>
        </w:rPr>
        <w:t>.</w:t>
      </w:r>
    </w:p>
    <w:p w14:paraId="56AFA9F7" w14:textId="77777777" w:rsidR="00682B78" w:rsidRPr="00682B78" w:rsidRDefault="00682B78" w:rsidP="00682B78">
      <w:pPr>
        <w:spacing w:after="0"/>
        <w:rPr>
          <w:sz w:val="18"/>
          <w:szCs w:val="18"/>
        </w:rPr>
      </w:pPr>
      <w:r w:rsidRPr="00682B78">
        <w:rPr>
          <w:sz w:val="18"/>
          <w:szCs w:val="18"/>
        </w:rPr>
        <w:t xml:space="preserve">- </w:t>
      </w:r>
      <w:proofErr w:type="spellStart"/>
      <w:r w:rsidRPr="00682B78">
        <w:rPr>
          <w:sz w:val="18"/>
          <w:szCs w:val="18"/>
        </w:rPr>
        <w:t>Postoperative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infection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may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occur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which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may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require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additional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treatment</w:t>
      </w:r>
      <w:proofErr w:type="spellEnd"/>
      <w:r w:rsidRPr="00682B78">
        <w:rPr>
          <w:sz w:val="18"/>
          <w:szCs w:val="18"/>
        </w:rPr>
        <w:t>.</w:t>
      </w:r>
    </w:p>
    <w:p w14:paraId="2C183CE0" w14:textId="77777777" w:rsidR="00682B78" w:rsidRPr="00682B78" w:rsidRDefault="00682B78" w:rsidP="00682B78">
      <w:pPr>
        <w:spacing w:after="0"/>
        <w:rPr>
          <w:sz w:val="18"/>
          <w:szCs w:val="18"/>
        </w:rPr>
      </w:pPr>
      <w:r w:rsidRPr="00682B78">
        <w:rPr>
          <w:sz w:val="18"/>
          <w:szCs w:val="18"/>
        </w:rPr>
        <w:t xml:space="preserve">- Small </w:t>
      </w:r>
      <w:proofErr w:type="spellStart"/>
      <w:r w:rsidRPr="00682B78">
        <w:rPr>
          <w:sz w:val="18"/>
          <w:szCs w:val="18"/>
        </w:rPr>
        <w:t>cracks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and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bruises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may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occur</w:t>
      </w:r>
      <w:proofErr w:type="spellEnd"/>
      <w:r w:rsidRPr="00682B78">
        <w:rPr>
          <w:sz w:val="18"/>
          <w:szCs w:val="18"/>
        </w:rPr>
        <w:t xml:space="preserve"> as a </w:t>
      </w:r>
      <w:proofErr w:type="spellStart"/>
      <w:r w:rsidRPr="00682B78">
        <w:rPr>
          <w:sz w:val="18"/>
          <w:szCs w:val="18"/>
        </w:rPr>
        <w:t>result</w:t>
      </w:r>
      <w:proofErr w:type="spellEnd"/>
      <w:r w:rsidRPr="00682B78">
        <w:rPr>
          <w:sz w:val="18"/>
          <w:szCs w:val="18"/>
        </w:rPr>
        <w:t xml:space="preserve"> of </w:t>
      </w:r>
      <w:proofErr w:type="spellStart"/>
      <w:r w:rsidRPr="00682B78">
        <w:rPr>
          <w:sz w:val="18"/>
          <w:szCs w:val="18"/>
        </w:rPr>
        <w:t>pulling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the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edge</w:t>
      </w:r>
      <w:proofErr w:type="spellEnd"/>
      <w:r w:rsidRPr="00682B78">
        <w:rPr>
          <w:sz w:val="18"/>
          <w:szCs w:val="18"/>
        </w:rPr>
        <w:t xml:space="preserve"> of </w:t>
      </w:r>
      <w:proofErr w:type="spellStart"/>
      <w:r w:rsidRPr="00682B78">
        <w:rPr>
          <w:sz w:val="18"/>
          <w:szCs w:val="18"/>
        </w:rPr>
        <w:t>the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mouth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during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surgery</w:t>
      </w:r>
      <w:proofErr w:type="spellEnd"/>
      <w:r w:rsidRPr="00682B78">
        <w:rPr>
          <w:sz w:val="18"/>
          <w:szCs w:val="18"/>
        </w:rPr>
        <w:t>.</w:t>
      </w:r>
    </w:p>
    <w:p w14:paraId="38E4368A" w14:textId="77777777" w:rsidR="00682B78" w:rsidRPr="00682B78" w:rsidRDefault="00682B78" w:rsidP="00682B78">
      <w:pPr>
        <w:spacing w:after="0"/>
        <w:rPr>
          <w:sz w:val="18"/>
          <w:szCs w:val="18"/>
        </w:rPr>
      </w:pPr>
      <w:r w:rsidRPr="00682B78">
        <w:rPr>
          <w:sz w:val="18"/>
          <w:szCs w:val="18"/>
        </w:rPr>
        <w:t xml:space="preserve">- </w:t>
      </w:r>
      <w:proofErr w:type="spellStart"/>
      <w:r w:rsidRPr="00682B78">
        <w:rPr>
          <w:sz w:val="18"/>
          <w:szCs w:val="18"/>
        </w:rPr>
        <w:t>There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may</w:t>
      </w:r>
      <w:proofErr w:type="spellEnd"/>
      <w:r w:rsidRPr="00682B78">
        <w:rPr>
          <w:sz w:val="18"/>
          <w:szCs w:val="18"/>
        </w:rPr>
        <w:t xml:space="preserve"> be </w:t>
      </w:r>
      <w:proofErr w:type="spellStart"/>
      <w:r w:rsidRPr="00682B78">
        <w:rPr>
          <w:sz w:val="18"/>
          <w:szCs w:val="18"/>
        </w:rPr>
        <w:t>restriction</w:t>
      </w:r>
      <w:proofErr w:type="spellEnd"/>
      <w:r w:rsidRPr="00682B78">
        <w:rPr>
          <w:sz w:val="18"/>
          <w:szCs w:val="18"/>
        </w:rPr>
        <w:t xml:space="preserve"> in </w:t>
      </w:r>
      <w:proofErr w:type="spellStart"/>
      <w:r w:rsidRPr="00682B78">
        <w:rPr>
          <w:sz w:val="18"/>
          <w:szCs w:val="18"/>
        </w:rPr>
        <w:t>opening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the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mouth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for</w:t>
      </w:r>
      <w:proofErr w:type="spellEnd"/>
      <w:r w:rsidRPr="00682B78">
        <w:rPr>
          <w:sz w:val="18"/>
          <w:szCs w:val="18"/>
        </w:rPr>
        <w:t xml:space="preserve"> a </w:t>
      </w:r>
      <w:proofErr w:type="spellStart"/>
      <w:r w:rsidRPr="00682B78">
        <w:rPr>
          <w:sz w:val="18"/>
          <w:szCs w:val="18"/>
        </w:rPr>
        <w:t>few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days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after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surgery</w:t>
      </w:r>
      <w:proofErr w:type="spellEnd"/>
      <w:r w:rsidRPr="00682B78">
        <w:rPr>
          <w:sz w:val="18"/>
          <w:szCs w:val="18"/>
        </w:rPr>
        <w:t>.</w:t>
      </w:r>
    </w:p>
    <w:p w14:paraId="260D2BD1" w14:textId="77777777" w:rsidR="00682B78" w:rsidRPr="00682B78" w:rsidRDefault="00682B78" w:rsidP="00682B78">
      <w:pPr>
        <w:spacing w:after="0"/>
        <w:rPr>
          <w:sz w:val="18"/>
          <w:szCs w:val="18"/>
        </w:rPr>
      </w:pPr>
      <w:r w:rsidRPr="00682B78">
        <w:rPr>
          <w:sz w:val="18"/>
          <w:szCs w:val="18"/>
        </w:rPr>
        <w:t xml:space="preserve">- </w:t>
      </w:r>
      <w:proofErr w:type="spellStart"/>
      <w:r w:rsidRPr="00682B78">
        <w:rPr>
          <w:sz w:val="18"/>
          <w:szCs w:val="18"/>
        </w:rPr>
        <w:t>There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may</w:t>
      </w:r>
      <w:proofErr w:type="spellEnd"/>
      <w:r w:rsidRPr="00682B78">
        <w:rPr>
          <w:sz w:val="18"/>
          <w:szCs w:val="18"/>
        </w:rPr>
        <w:t xml:space="preserve"> be </w:t>
      </w:r>
      <w:proofErr w:type="spellStart"/>
      <w:r w:rsidRPr="00682B78">
        <w:rPr>
          <w:sz w:val="18"/>
          <w:szCs w:val="18"/>
        </w:rPr>
        <w:t>numbness</w:t>
      </w:r>
      <w:proofErr w:type="spellEnd"/>
      <w:r w:rsidRPr="00682B78">
        <w:rPr>
          <w:sz w:val="18"/>
          <w:szCs w:val="18"/>
        </w:rPr>
        <w:t xml:space="preserve">, </w:t>
      </w:r>
      <w:proofErr w:type="spellStart"/>
      <w:r w:rsidRPr="00682B78">
        <w:rPr>
          <w:sz w:val="18"/>
          <w:szCs w:val="18"/>
        </w:rPr>
        <w:t>pain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or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tingling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sensation</w:t>
      </w:r>
      <w:proofErr w:type="spellEnd"/>
      <w:r w:rsidRPr="00682B78">
        <w:rPr>
          <w:sz w:val="18"/>
          <w:szCs w:val="18"/>
        </w:rPr>
        <w:t xml:space="preserve"> in </w:t>
      </w:r>
      <w:proofErr w:type="spellStart"/>
      <w:r w:rsidRPr="00682B78">
        <w:rPr>
          <w:sz w:val="18"/>
          <w:szCs w:val="18"/>
        </w:rPr>
        <w:t>the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operated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area</w:t>
      </w:r>
      <w:proofErr w:type="spellEnd"/>
      <w:r w:rsidRPr="00682B78">
        <w:rPr>
          <w:sz w:val="18"/>
          <w:szCs w:val="18"/>
        </w:rPr>
        <w:t xml:space="preserve"> (</w:t>
      </w:r>
      <w:proofErr w:type="spellStart"/>
      <w:r w:rsidRPr="00682B78">
        <w:rPr>
          <w:sz w:val="18"/>
          <w:szCs w:val="18"/>
        </w:rPr>
        <w:t>jaw</w:t>
      </w:r>
      <w:proofErr w:type="spellEnd"/>
      <w:r w:rsidRPr="00682B78">
        <w:rPr>
          <w:sz w:val="18"/>
          <w:szCs w:val="18"/>
        </w:rPr>
        <w:t xml:space="preserve"> tip, </w:t>
      </w:r>
      <w:proofErr w:type="spellStart"/>
      <w:r w:rsidRPr="00682B78">
        <w:rPr>
          <w:sz w:val="18"/>
          <w:szCs w:val="18"/>
        </w:rPr>
        <w:t>lips</w:t>
      </w:r>
      <w:proofErr w:type="spellEnd"/>
      <w:r w:rsidRPr="00682B78">
        <w:rPr>
          <w:sz w:val="18"/>
          <w:szCs w:val="18"/>
        </w:rPr>
        <w:t xml:space="preserve">, </w:t>
      </w:r>
      <w:proofErr w:type="spellStart"/>
      <w:r w:rsidRPr="00682B78">
        <w:rPr>
          <w:sz w:val="18"/>
          <w:szCs w:val="18"/>
        </w:rPr>
        <w:t>cheek</w:t>
      </w:r>
      <w:proofErr w:type="spellEnd"/>
      <w:r w:rsidRPr="00682B78">
        <w:rPr>
          <w:sz w:val="18"/>
          <w:szCs w:val="18"/>
        </w:rPr>
        <w:t xml:space="preserve">, </w:t>
      </w:r>
      <w:proofErr w:type="spellStart"/>
      <w:r w:rsidRPr="00682B78">
        <w:rPr>
          <w:sz w:val="18"/>
          <w:szCs w:val="18"/>
        </w:rPr>
        <w:t>gum</w:t>
      </w:r>
      <w:proofErr w:type="spellEnd"/>
      <w:r w:rsidRPr="00682B78">
        <w:rPr>
          <w:sz w:val="18"/>
          <w:szCs w:val="18"/>
        </w:rPr>
        <w:t xml:space="preserve">, </w:t>
      </w:r>
      <w:proofErr w:type="spellStart"/>
      <w:r w:rsidRPr="00682B78">
        <w:rPr>
          <w:sz w:val="18"/>
          <w:szCs w:val="18"/>
        </w:rPr>
        <w:t>tongue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or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teeth</w:t>
      </w:r>
      <w:proofErr w:type="spellEnd"/>
      <w:r w:rsidRPr="00682B78">
        <w:rPr>
          <w:sz w:val="18"/>
          <w:szCs w:val="18"/>
        </w:rPr>
        <w:t xml:space="preserve">) </w:t>
      </w:r>
      <w:proofErr w:type="spellStart"/>
      <w:r w:rsidRPr="00682B78">
        <w:rPr>
          <w:sz w:val="18"/>
          <w:szCs w:val="18"/>
        </w:rPr>
        <w:t>due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to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damage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to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the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nerve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branches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that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provide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sensitivity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to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the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jawbone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and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soft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tissue</w:t>
      </w:r>
      <w:proofErr w:type="spellEnd"/>
      <w:r w:rsidRPr="00682B78">
        <w:rPr>
          <w:sz w:val="18"/>
          <w:szCs w:val="18"/>
        </w:rPr>
        <w:t xml:space="preserve">. </w:t>
      </w:r>
      <w:proofErr w:type="spellStart"/>
      <w:r w:rsidRPr="00682B78">
        <w:rPr>
          <w:sz w:val="18"/>
          <w:szCs w:val="18"/>
        </w:rPr>
        <w:t>These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symptoms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may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go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away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within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days</w:t>
      </w:r>
      <w:proofErr w:type="spellEnd"/>
      <w:r w:rsidRPr="00682B78">
        <w:rPr>
          <w:sz w:val="18"/>
          <w:szCs w:val="18"/>
        </w:rPr>
        <w:t xml:space="preserve">, </w:t>
      </w:r>
      <w:proofErr w:type="spellStart"/>
      <w:r w:rsidRPr="00682B78">
        <w:rPr>
          <w:sz w:val="18"/>
          <w:szCs w:val="18"/>
        </w:rPr>
        <w:t>or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they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may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last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longer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or</w:t>
      </w:r>
      <w:proofErr w:type="spellEnd"/>
      <w:r w:rsidRPr="00682B78">
        <w:rPr>
          <w:sz w:val="18"/>
          <w:szCs w:val="18"/>
        </w:rPr>
        <w:t xml:space="preserve"> be </w:t>
      </w:r>
      <w:proofErr w:type="spellStart"/>
      <w:r w:rsidRPr="00682B78">
        <w:rPr>
          <w:sz w:val="18"/>
          <w:szCs w:val="18"/>
        </w:rPr>
        <w:t>permanent</w:t>
      </w:r>
      <w:proofErr w:type="spellEnd"/>
      <w:r w:rsidRPr="00682B78">
        <w:rPr>
          <w:sz w:val="18"/>
          <w:szCs w:val="18"/>
        </w:rPr>
        <w:t>.</w:t>
      </w:r>
    </w:p>
    <w:p w14:paraId="6256C90A" w14:textId="77777777" w:rsidR="00682B78" w:rsidRPr="00682B78" w:rsidRDefault="00682B78" w:rsidP="00682B78">
      <w:pPr>
        <w:spacing w:after="0"/>
        <w:rPr>
          <w:sz w:val="18"/>
          <w:szCs w:val="18"/>
        </w:rPr>
      </w:pPr>
      <w:r w:rsidRPr="00682B78">
        <w:rPr>
          <w:sz w:val="18"/>
          <w:szCs w:val="18"/>
        </w:rPr>
        <w:t xml:space="preserve">- </w:t>
      </w:r>
      <w:proofErr w:type="spellStart"/>
      <w:r w:rsidRPr="00682B78">
        <w:rPr>
          <w:sz w:val="18"/>
          <w:szCs w:val="18"/>
        </w:rPr>
        <w:t>Sinus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opening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requiring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additional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treatment</w:t>
      </w:r>
      <w:proofErr w:type="spellEnd"/>
      <w:r w:rsidRPr="00682B78">
        <w:rPr>
          <w:sz w:val="18"/>
          <w:szCs w:val="18"/>
        </w:rPr>
        <w:t xml:space="preserve"> (</w:t>
      </w:r>
      <w:proofErr w:type="spellStart"/>
      <w:r w:rsidRPr="00682B78">
        <w:rPr>
          <w:sz w:val="18"/>
          <w:szCs w:val="18"/>
        </w:rPr>
        <w:t>the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sinus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cavity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surrounding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the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roots</w:t>
      </w:r>
      <w:proofErr w:type="spellEnd"/>
      <w:r w:rsidRPr="00682B78">
        <w:rPr>
          <w:sz w:val="18"/>
          <w:szCs w:val="18"/>
        </w:rPr>
        <w:t xml:space="preserve"> of </w:t>
      </w:r>
      <w:proofErr w:type="spellStart"/>
      <w:r w:rsidRPr="00682B78">
        <w:rPr>
          <w:sz w:val="18"/>
          <w:szCs w:val="18"/>
        </w:rPr>
        <w:t>the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teeth</w:t>
      </w:r>
      <w:proofErr w:type="spellEnd"/>
      <w:r w:rsidRPr="00682B78">
        <w:rPr>
          <w:sz w:val="18"/>
          <w:szCs w:val="18"/>
        </w:rPr>
        <w:t xml:space="preserve"> in </w:t>
      </w:r>
      <w:proofErr w:type="spellStart"/>
      <w:r w:rsidRPr="00682B78">
        <w:rPr>
          <w:sz w:val="18"/>
          <w:szCs w:val="18"/>
        </w:rPr>
        <w:t>the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posterior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region</w:t>
      </w:r>
      <w:proofErr w:type="spellEnd"/>
      <w:r w:rsidRPr="00682B78">
        <w:rPr>
          <w:sz w:val="18"/>
          <w:szCs w:val="18"/>
        </w:rPr>
        <w:t xml:space="preserve"> of </w:t>
      </w:r>
      <w:proofErr w:type="spellStart"/>
      <w:r w:rsidRPr="00682B78">
        <w:rPr>
          <w:sz w:val="18"/>
          <w:szCs w:val="18"/>
        </w:rPr>
        <w:t>the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upper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jaw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becomes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open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to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the</w:t>
      </w:r>
      <w:proofErr w:type="spellEnd"/>
      <w:r w:rsidRPr="00682B78">
        <w:rPr>
          <w:sz w:val="18"/>
          <w:szCs w:val="18"/>
        </w:rPr>
        <w:t xml:space="preserve"> oral </w:t>
      </w:r>
      <w:proofErr w:type="spellStart"/>
      <w:r w:rsidRPr="00682B78">
        <w:rPr>
          <w:sz w:val="18"/>
          <w:szCs w:val="18"/>
        </w:rPr>
        <w:t>environment</w:t>
      </w:r>
      <w:proofErr w:type="spellEnd"/>
      <w:r w:rsidRPr="00682B78">
        <w:rPr>
          <w:sz w:val="18"/>
          <w:szCs w:val="18"/>
        </w:rPr>
        <w:t xml:space="preserve">) </w:t>
      </w:r>
      <w:proofErr w:type="spellStart"/>
      <w:r w:rsidRPr="00682B78">
        <w:rPr>
          <w:sz w:val="18"/>
          <w:szCs w:val="18"/>
        </w:rPr>
        <w:t>In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case</w:t>
      </w:r>
      <w:proofErr w:type="spellEnd"/>
      <w:r w:rsidRPr="00682B78">
        <w:rPr>
          <w:sz w:val="18"/>
          <w:szCs w:val="18"/>
        </w:rPr>
        <w:t xml:space="preserve"> of </w:t>
      </w:r>
      <w:proofErr w:type="spellStart"/>
      <w:r w:rsidRPr="00682B78">
        <w:rPr>
          <w:sz w:val="18"/>
          <w:szCs w:val="18"/>
        </w:rPr>
        <w:t>sinus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opening</w:t>
      </w:r>
      <w:proofErr w:type="spellEnd"/>
      <w:r w:rsidRPr="00682B78">
        <w:rPr>
          <w:sz w:val="18"/>
          <w:szCs w:val="18"/>
        </w:rPr>
        <w:t xml:space="preserve">, </w:t>
      </w:r>
      <w:proofErr w:type="spellStart"/>
      <w:r w:rsidRPr="00682B78">
        <w:rPr>
          <w:sz w:val="18"/>
          <w:szCs w:val="18"/>
        </w:rPr>
        <w:t>symptoms</w:t>
      </w:r>
      <w:proofErr w:type="spellEnd"/>
      <w:r w:rsidRPr="00682B78">
        <w:rPr>
          <w:sz w:val="18"/>
          <w:szCs w:val="18"/>
        </w:rPr>
        <w:t xml:space="preserve"> of </w:t>
      </w:r>
      <w:proofErr w:type="spellStart"/>
      <w:r w:rsidRPr="00682B78">
        <w:rPr>
          <w:sz w:val="18"/>
          <w:szCs w:val="18"/>
        </w:rPr>
        <w:t>sinusitis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may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develop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and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may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require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additional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treatment</w:t>
      </w:r>
      <w:proofErr w:type="spellEnd"/>
      <w:r w:rsidRPr="00682B78">
        <w:rPr>
          <w:sz w:val="18"/>
          <w:szCs w:val="18"/>
        </w:rPr>
        <w:t xml:space="preserve">. </w:t>
      </w:r>
      <w:proofErr w:type="spellStart"/>
      <w:r w:rsidRPr="00682B78">
        <w:rPr>
          <w:sz w:val="18"/>
          <w:szCs w:val="18"/>
        </w:rPr>
        <w:t>Therefore</w:t>
      </w:r>
      <w:proofErr w:type="spellEnd"/>
      <w:r w:rsidRPr="00682B78">
        <w:rPr>
          <w:sz w:val="18"/>
          <w:szCs w:val="18"/>
        </w:rPr>
        <w:t xml:space="preserve">, </w:t>
      </w:r>
      <w:proofErr w:type="spellStart"/>
      <w:r w:rsidRPr="00682B78">
        <w:rPr>
          <w:sz w:val="18"/>
          <w:szCs w:val="18"/>
        </w:rPr>
        <w:t>the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healing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process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may</w:t>
      </w:r>
      <w:proofErr w:type="spellEnd"/>
      <w:r w:rsidRPr="00682B78">
        <w:rPr>
          <w:sz w:val="18"/>
          <w:szCs w:val="18"/>
        </w:rPr>
        <w:t xml:space="preserve"> be </w:t>
      </w:r>
      <w:proofErr w:type="spellStart"/>
      <w:r w:rsidRPr="00682B78">
        <w:rPr>
          <w:sz w:val="18"/>
          <w:szCs w:val="18"/>
        </w:rPr>
        <w:t>prolonged</w:t>
      </w:r>
      <w:proofErr w:type="spellEnd"/>
      <w:r w:rsidRPr="00682B78">
        <w:rPr>
          <w:sz w:val="18"/>
          <w:szCs w:val="18"/>
        </w:rPr>
        <w:t>.</w:t>
      </w:r>
    </w:p>
    <w:p w14:paraId="366B75DA" w14:textId="77777777" w:rsidR="00682B78" w:rsidRPr="00682B78" w:rsidRDefault="00682B78" w:rsidP="00682B78">
      <w:pPr>
        <w:spacing w:after="0"/>
        <w:rPr>
          <w:sz w:val="18"/>
          <w:szCs w:val="18"/>
        </w:rPr>
      </w:pPr>
      <w:r w:rsidRPr="00682B78">
        <w:rPr>
          <w:sz w:val="18"/>
          <w:szCs w:val="18"/>
        </w:rPr>
        <w:t>-</w:t>
      </w:r>
      <w:proofErr w:type="spellStart"/>
      <w:r w:rsidRPr="00682B78">
        <w:rPr>
          <w:sz w:val="18"/>
          <w:szCs w:val="18"/>
        </w:rPr>
        <w:t>In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cases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where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the</w:t>
      </w:r>
      <w:proofErr w:type="spellEnd"/>
      <w:r w:rsidRPr="00682B78">
        <w:rPr>
          <w:sz w:val="18"/>
          <w:szCs w:val="18"/>
        </w:rPr>
        <w:t xml:space="preserve"> bone in </w:t>
      </w:r>
      <w:proofErr w:type="spellStart"/>
      <w:r w:rsidRPr="00682B78">
        <w:rPr>
          <w:sz w:val="18"/>
          <w:szCs w:val="18"/>
        </w:rPr>
        <w:t>which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the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implant</w:t>
      </w:r>
      <w:proofErr w:type="spellEnd"/>
      <w:r w:rsidRPr="00682B78">
        <w:rPr>
          <w:sz w:val="18"/>
          <w:szCs w:val="18"/>
        </w:rPr>
        <w:t xml:space="preserve"> is </w:t>
      </w:r>
      <w:proofErr w:type="spellStart"/>
      <w:r w:rsidRPr="00682B78">
        <w:rPr>
          <w:sz w:val="18"/>
          <w:szCs w:val="18"/>
        </w:rPr>
        <w:t>placed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during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surgery</w:t>
      </w:r>
      <w:proofErr w:type="spellEnd"/>
      <w:r w:rsidRPr="00682B78">
        <w:rPr>
          <w:sz w:val="18"/>
          <w:szCs w:val="18"/>
        </w:rPr>
        <w:t xml:space="preserve"> is </w:t>
      </w:r>
      <w:proofErr w:type="spellStart"/>
      <w:r w:rsidRPr="00682B78">
        <w:rPr>
          <w:sz w:val="18"/>
          <w:szCs w:val="18"/>
        </w:rPr>
        <w:t>insufficient</w:t>
      </w:r>
      <w:proofErr w:type="spellEnd"/>
      <w:r w:rsidRPr="00682B78">
        <w:rPr>
          <w:sz w:val="18"/>
          <w:szCs w:val="18"/>
        </w:rPr>
        <w:t xml:space="preserve">, </w:t>
      </w:r>
      <w:proofErr w:type="spellStart"/>
      <w:r w:rsidRPr="00682B78">
        <w:rPr>
          <w:sz w:val="18"/>
          <w:szCs w:val="18"/>
        </w:rPr>
        <w:t>fine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cracks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or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fractures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may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occur</w:t>
      </w:r>
      <w:proofErr w:type="spellEnd"/>
      <w:r w:rsidRPr="00682B78">
        <w:rPr>
          <w:sz w:val="18"/>
          <w:szCs w:val="18"/>
        </w:rPr>
        <w:t xml:space="preserve"> in </w:t>
      </w:r>
      <w:proofErr w:type="spellStart"/>
      <w:r w:rsidRPr="00682B78">
        <w:rPr>
          <w:sz w:val="18"/>
          <w:szCs w:val="18"/>
        </w:rPr>
        <w:t>the</w:t>
      </w:r>
      <w:proofErr w:type="spellEnd"/>
      <w:r w:rsidRPr="00682B78">
        <w:rPr>
          <w:sz w:val="18"/>
          <w:szCs w:val="18"/>
        </w:rPr>
        <w:t xml:space="preserve"> bone.</w:t>
      </w:r>
    </w:p>
    <w:p w14:paraId="4CEE804A" w14:textId="5394F147" w:rsidR="008178CF" w:rsidRPr="008178CF" w:rsidRDefault="00682B78" w:rsidP="00682B78">
      <w:pPr>
        <w:spacing w:after="0"/>
        <w:rPr>
          <w:sz w:val="18"/>
          <w:szCs w:val="18"/>
        </w:rPr>
      </w:pPr>
      <w:r w:rsidRPr="00682B78">
        <w:rPr>
          <w:sz w:val="18"/>
          <w:szCs w:val="18"/>
        </w:rPr>
        <w:t xml:space="preserve">-Bone </w:t>
      </w:r>
      <w:proofErr w:type="spellStart"/>
      <w:r w:rsidRPr="00682B78">
        <w:rPr>
          <w:sz w:val="18"/>
          <w:szCs w:val="18"/>
        </w:rPr>
        <w:t>loss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may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occur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around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the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implant</w:t>
      </w:r>
      <w:proofErr w:type="spellEnd"/>
      <w:r w:rsidRPr="00682B78">
        <w:rPr>
          <w:sz w:val="18"/>
          <w:szCs w:val="18"/>
        </w:rPr>
        <w:t xml:space="preserve"> </w:t>
      </w:r>
      <w:proofErr w:type="spellStart"/>
      <w:r w:rsidRPr="00682B78">
        <w:rPr>
          <w:sz w:val="18"/>
          <w:szCs w:val="18"/>
        </w:rPr>
        <w:t>over</w:t>
      </w:r>
      <w:proofErr w:type="spellEnd"/>
      <w:r w:rsidRPr="00682B78">
        <w:rPr>
          <w:sz w:val="18"/>
          <w:szCs w:val="18"/>
        </w:rPr>
        <w:t xml:space="preserve"> time</w:t>
      </w:r>
      <w:r w:rsidR="008178CF" w:rsidRPr="008178CF">
        <w:rPr>
          <w:sz w:val="18"/>
          <w:szCs w:val="18"/>
        </w:rPr>
        <w:t>.</w:t>
      </w:r>
    </w:p>
    <w:p w14:paraId="7845456F" w14:textId="77777777" w:rsidR="00023B38" w:rsidRPr="00023B38" w:rsidRDefault="00023B38" w:rsidP="00023B38">
      <w:pPr>
        <w:spacing w:after="0"/>
        <w:rPr>
          <w:sz w:val="18"/>
          <w:szCs w:val="18"/>
        </w:rPr>
      </w:pPr>
      <w:proofErr w:type="spellStart"/>
      <w:r w:rsidRPr="00023B38">
        <w:rPr>
          <w:sz w:val="18"/>
          <w:szCs w:val="18"/>
        </w:rPr>
        <w:t>In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cases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where</w:t>
      </w:r>
      <w:proofErr w:type="spellEnd"/>
      <w:r w:rsidRPr="00023B38">
        <w:rPr>
          <w:sz w:val="18"/>
          <w:szCs w:val="18"/>
        </w:rPr>
        <w:t xml:space="preserve"> post-</w:t>
      </w:r>
      <w:proofErr w:type="spellStart"/>
      <w:r w:rsidRPr="00023B38">
        <w:rPr>
          <w:sz w:val="18"/>
          <w:szCs w:val="18"/>
        </w:rPr>
        <w:t>implant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hygiene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recommendations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are</w:t>
      </w:r>
      <w:proofErr w:type="spellEnd"/>
      <w:r w:rsidRPr="00023B38">
        <w:rPr>
          <w:sz w:val="18"/>
          <w:szCs w:val="18"/>
        </w:rPr>
        <w:t xml:space="preserve"> not </w:t>
      </w:r>
      <w:proofErr w:type="spellStart"/>
      <w:r w:rsidRPr="00023B38">
        <w:rPr>
          <w:sz w:val="18"/>
          <w:szCs w:val="18"/>
        </w:rPr>
        <w:t>followed</w:t>
      </w:r>
      <w:proofErr w:type="spellEnd"/>
      <w:r w:rsidRPr="00023B38">
        <w:rPr>
          <w:sz w:val="18"/>
          <w:szCs w:val="18"/>
        </w:rPr>
        <w:t xml:space="preserve">, </w:t>
      </w:r>
      <w:proofErr w:type="spellStart"/>
      <w:r w:rsidRPr="00023B38">
        <w:rPr>
          <w:sz w:val="18"/>
          <w:szCs w:val="18"/>
        </w:rPr>
        <w:t>smoking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and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alcohol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consumption</w:t>
      </w:r>
      <w:proofErr w:type="spellEnd"/>
      <w:r w:rsidRPr="00023B38">
        <w:rPr>
          <w:sz w:val="18"/>
          <w:szCs w:val="18"/>
        </w:rPr>
        <w:t xml:space="preserve"> in </w:t>
      </w:r>
      <w:proofErr w:type="spellStart"/>
      <w:r w:rsidRPr="00023B38">
        <w:rPr>
          <w:sz w:val="18"/>
          <w:szCs w:val="18"/>
        </w:rPr>
        <w:t>large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numbers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and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quantities</w:t>
      </w:r>
      <w:proofErr w:type="spellEnd"/>
      <w:r w:rsidRPr="00023B38">
        <w:rPr>
          <w:sz w:val="18"/>
          <w:szCs w:val="18"/>
        </w:rPr>
        <w:t xml:space="preserve">, </w:t>
      </w:r>
      <w:proofErr w:type="spellStart"/>
      <w:r w:rsidRPr="00023B38">
        <w:rPr>
          <w:sz w:val="18"/>
          <w:szCs w:val="18"/>
        </w:rPr>
        <w:t>the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implant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procedure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may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result</w:t>
      </w:r>
      <w:proofErr w:type="spellEnd"/>
      <w:r w:rsidRPr="00023B38">
        <w:rPr>
          <w:sz w:val="18"/>
          <w:szCs w:val="18"/>
        </w:rPr>
        <w:t xml:space="preserve"> in </w:t>
      </w:r>
      <w:proofErr w:type="spellStart"/>
      <w:r w:rsidRPr="00023B38">
        <w:rPr>
          <w:sz w:val="18"/>
          <w:szCs w:val="18"/>
        </w:rPr>
        <w:t>failure</w:t>
      </w:r>
      <w:proofErr w:type="spellEnd"/>
      <w:r w:rsidRPr="00023B38">
        <w:rPr>
          <w:sz w:val="18"/>
          <w:szCs w:val="18"/>
        </w:rPr>
        <w:t xml:space="preserve">. </w:t>
      </w:r>
    </w:p>
    <w:p w14:paraId="1485B015" w14:textId="77777777" w:rsidR="00023B38" w:rsidRPr="00023B38" w:rsidRDefault="00023B38" w:rsidP="00023B38">
      <w:pPr>
        <w:spacing w:after="0"/>
        <w:rPr>
          <w:sz w:val="18"/>
          <w:szCs w:val="18"/>
        </w:rPr>
      </w:pPr>
      <w:r w:rsidRPr="00023B38">
        <w:rPr>
          <w:sz w:val="18"/>
          <w:szCs w:val="18"/>
        </w:rPr>
        <w:t>-</w:t>
      </w:r>
      <w:proofErr w:type="spellStart"/>
      <w:r w:rsidRPr="00023B38">
        <w:rPr>
          <w:sz w:val="18"/>
          <w:szCs w:val="18"/>
        </w:rPr>
        <w:t>Rarely</w:t>
      </w:r>
      <w:proofErr w:type="spellEnd"/>
      <w:r w:rsidRPr="00023B38">
        <w:rPr>
          <w:sz w:val="18"/>
          <w:szCs w:val="18"/>
        </w:rPr>
        <w:t xml:space="preserve">, </w:t>
      </w:r>
      <w:proofErr w:type="spellStart"/>
      <w:r w:rsidRPr="00023B38">
        <w:rPr>
          <w:sz w:val="18"/>
          <w:szCs w:val="18"/>
        </w:rPr>
        <w:t>dental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implants</w:t>
      </w:r>
      <w:proofErr w:type="spellEnd"/>
      <w:r w:rsidRPr="00023B38">
        <w:rPr>
          <w:sz w:val="18"/>
          <w:szCs w:val="18"/>
        </w:rPr>
        <w:t xml:space="preserve">, </w:t>
      </w:r>
      <w:proofErr w:type="spellStart"/>
      <w:r w:rsidRPr="00023B38">
        <w:rPr>
          <w:sz w:val="18"/>
          <w:szCs w:val="18"/>
        </w:rPr>
        <w:t>the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parts</w:t>
      </w:r>
      <w:proofErr w:type="spellEnd"/>
      <w:r w:rsidRPr="00023B38">
        <w:rPr>
          <w:sz w:val="18"/>
          <w:szCs w:val="18"/>
        </w:rPr>
        <w:t xml:space="preserve"> holding </w:t>
      </w:r>
      <w:proofErr w:type="spellStart"/>
      <w:r w:rsidRPr="00023B38">
        <w:rPr>
          <w:sz w:val="18"/>
          <w:szCs w:val="18"/>
        </w:rPr>
        <w:t>the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prosthesis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or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the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prosthesis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itself</w:t>
      </w:r>
      <w:proofErr w:type="spellEnd"/>
      <w:r w:rsidRPr="00023B38">
        <w:rPr>
          <w:sz w:val="18"/>
          <w:szCs w:val="18"/>
        </w:rPr>
        <w:t xml:space="preserve"> can be </w:t>
      </w:r>
      <w:proofErr w:type="spellStart"/>
      <w:r w:rsidRPr="00023B38">
        <w:rPr>
          <w:sz w:val="18"/>
          <w:szCs w:val="18"/>
        </w:rPr>
        <w:t>lost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due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to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chewing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stress</w:t>
      </w:r>
      <w:proofErr w:type="spellEnd"/>
      <w:r w:rsidRPr="00023B38">
        <w:rPr>
          <w:sz w:val="18"/>
          <w:szCs w:val="18"/>
        </w:rPr>
        <w:t>.</w:t>
      </w:r>
    </w:p>
    <w:p w14:paraId="67C0D9BD" w14:textId="77777777" w:rsidR="00023B38" w:rsidRPr="00023B38" w:rsidRDefault="00023B38" w:rsidP="00023B38">
      <w:pPr>
        <w:spacing w:after="0"/>
        <w:rPr>
          <w:sz w:val="18"/>
          <w:szCs w:val="18"/>
        </w:rPr>
      </w:pPr>
      <w:r w:rsidRPr="00023B38">
        <w:rPr>
          <w:sz w:val="18"/>
          <w:szCs w:val="18"/>
        </w:rPr>
        <w:t>-</w:t>
      </w:r>
      <w:proofErr w:type="spellStart"/>
      <w:r w:rsidRPr="00023B38">
        <w:rPr>
          <w:sz w:val="18"/>
          <w:szCs w:val="18"/>
        </w:rPr>
        <w:t>The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implant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may</w:t>
      </w:r>
      <w:proofErr w:type="spellEnd"/>
      <w:r w:rsidRPr="00023B38">
        <w:rPr>
          <w:sz w:val="18"/>
          <w:szCs w:val="18"/>
        </w:rPr>
        <w:t xml:space="preserve"> be </w:t>
      </w:r>
      <w:proofErr w:type="spellStart"/>
      <w:r w:rsidRPr="00023B38">
        <w:rPr>
          <w:sz w:val="18"/>
          <w:szCs w:val="18"/>
        </w:rPr>
        <w:t>rejected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due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to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any</w:t>
      </w:r>
      <w:proofErr w:type="spellEnd"/>
      <w:r w:rsidRPr="00023B38">
        <w:rPr>
          <w:sz w:val="18"/>
          <w:szCs w:val="18"/>
        </w:rPr>
        <w:t xml:space="preserve"> problem in </w:t>
      </w:r>
      <w:proofErr w:type="spellStart"/>
      <w:r w:rsidRPr="00023B38">
        <w:rPr>
          <w:sz w:val="18"/>
          <w:szCs w:val="18"/>
        </w:rPr>
        <w:t>the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biological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compatibility</w:t>
      </w:r>
      <w:proofErr w:type="spellEnd"/>
      <w:r w:rsidRPr="00023B38">
        <w:rPr>
          <w:sz w:val="18"/>
          <w:szCs w:val="18"/>
        </w:rPr>
        <w:t xml:space="preserve"> of </w:t>
      </w:r>
      <w:proofErr w:type="spellStart"/>
      <w:r w:rsidRPr="00023B38">
        <w:rPr>
          <w:sz w:val="18"/>
          <w:szCs w:val="18"/>
        </w:rPr>
        <w:t>the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implant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with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the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jaw</w:t>
      </w:r>
      <w:proofErr w:type="spellEnd"/>
      <w:r w:rsidRPr="00023B38">
        <w:rPr>
          <w:sz w:val="18"/>
          <w:szCs w:val="18"/>
        </w:rPr>
        <w:t xml:space="preserve"> bone. </w:t>
      </w:r>
      <w:proofErr w:type="spellStart"/>
      <w:r w:rsidRPr="00023B38">
        <w:rPr>
          <w:sz w:val="18"/>
          <w:szCs w:val="18"/>
        </w:rPr>
        <w:t>When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the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implant</w:t>
      </w:r>
      <w:proofErr w:type="spellEnd"/>
      <w:r w:rsidRPr="00023B38">
        <w:rPr>
          <w:sz w:val="18"/>
          <w:szCs w:val="18"/>
        </w:rPr>
        <w:t xml:space="preserve"> is </w:t>
      </w:r>
      <w:proofErr w:type="spellStart"/>
      <w:r w:rsidRPr="00023B38">
        <w:rPr>
          <w:sz w:val="18"/>
          <w:szCs w:val="18"/>
        </w:rPr>
        <w:t>lost</w:t>
      </w:r>
      <w:proofErr w:type="spellEnd"/>
      <w:r w:rsidRPr="00023B38">
        <w:rPr>
          <w:sz w:val="18"/>
          <w:szCs w:val="18"/>
        </w:rPr>
        <w:t xml:space="preserve">, </w:t>
      </w:r>
      <w:proofErr w:type="spellStart"/>
      <w:r w:rsidRPr="00023B38">
        <w:rPr>
          <w:sz w:val="18"/>
          <w:szCs w:val="18"/>
        </w:rPr>
        <w:t>another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implant</w:t>
      </w:r>
      <w:proofErr w:type="spellEnd"/>
      <w:r w:rsidRPr="00023B38">
        <w:rPr>
          <w:sz w:val="18"/>
          <w:szCs w:val="18"/>
        </w:rPr>
        <w:t xml:space="preserve"> can be </w:t>
      </w:r>
      <w:proofErr w:type="spellStart"/>
      <w:r w:rsidRPr="00023B38">
        <w:rPr>
          <w:sz w:val="18"/>
          <w:szCs w:val="18"/>
        </w:rPr>
        <w:t>placed</w:t>
      </w:r>
      <w:proofErr w:type="spellEnd"/>
      <w:r w:rsidRPr="00023B38">
        <w:rPr>
          <w:sz w:val="18"/>
          <w:szCs w:val="18"/>
        </w:rPr>
        <w:t xml:space="preserve"> in </w:t>
      </w:r>
      <w:proofErr w:type="spellStart"/>
      <w:r w:rsidRPr="00023B38">
        <w:rPr>
          <w:sz w:val="18"/>
          <w:szCs w:val="18"/>
        </w:rPr>
        <w:t>the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same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area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by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following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the</w:t>
      </w:r>
      <w:proofErr w:type="spellEnd"/>
      <w:r w:rsidRPr="00023B38">
        <w:rPr>
          <w:sz w:val="18"/>
          <w:szCs w:val="18"/>
        </w:rPr>
        <w:t xml:space="preserve"> bone </w:t>
      </w:r>
      <w:proofErr w:type="spellStart"/>
      <w:r w:rsidRPr="00023B38">
        <w:rPr>
          <w:sz w:val="18"/>
          <w:szCs w:val="18"/>
        </w:rPr>
        <w:t>healing</w:t>
      </w:r>
      <w:proofErr w:type="spellEnd"/>
      <w:r w:rsidRPr="00023B38">
        <w:rPr>
          <w:sz w:val="18"/>
          <w:szCs w:val="18"/>
        </w:rPr>
        <w:t xml:space="preserve"> in </w:t>
      </w:r>
      <w:proofErr w:type="spellStart"/>
      <w:r w:rsidRPr="00023B38">
        <w:rPr>
          <w:sz w:val="18"/>
          <w:szCs w:val="18"/>
        </w:rPr>
        <w:t>the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relevant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area</w:t>
      </w:r>
      <w:proofErr w:type="spellEnd"/>
      <w:r w:rsidRPr="00023B38">
        <w:rPr>
          <w:sz w:val="18"/>
          <w:szCs w:val="18"/>
        </w:rPr>
        <w:t>.</w:t>
      </w:r>
    </w:p>
    <w:p w14:paraId="70FD2AD8" w14:textId="53E035CD" w:rsidR="008178CF" w:rsidRPr="008178CF" w:rsidRDefault="00023B38" w:rsidP="00023B38">
      <w:pPr>
        <w:spacing w:after="0"/>
        <w:rPr>
          <w:sz w:val="18"/>
          <w:szCs w:val="18"/>
        </w:rPr>
      </w:pPr>
      <w:r w:rsidRPr="00023B38">
        <w:rPr>
          <w:sz w:val="18"/>
          <w:szCs w:val="18"/>
        </w:rPr>
        <w:t xml:space="preserve">-A </w:t>
      </w:r>
      <w:proofErr w:type="spellStart"/>
      <w:r w:rsidRPr="00023B38">
        <w:rPr>
          <w:sz w:val="18"/>
          <w:szCs w:val="18"/>
        </w:rPr>
        <w:t>certain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period</w:t>
      </w:r>
      <w:proofErr w:type="spellEnd"/>
      <w:r w:rsidRPr="00023B38">
        <w:rPr>
          <w:sz w:val="18"/>
          <w:szCs w:val="18"/>
        </w:rPr>
        <w:t xml:space="preserve"> of time </w:t>
      </w:r>
      <w:proofErr w:type="spellStart"/>
      <w:r w:rsidRPr="00023B38">
        <w:rPr>
          <w:sz w:val="18"/>
          <w:szCs w:val="18"/>
        </w:rPr>
        <w:t>cannot</w:t>
      </w:r>
      <w:proofErr w:type="spellEnd"/>
      <w:r w:rsidRPr="00023B38">
        <w:rPr>
          <w:sz w:val="18"/>
          <w:szCs w:val="18"/>
        </w:rPr>
        <w:t xml:space="preserve"> be </w:t>
      </w:r>
      <w:proofErr w:type="spellStart"/>
      <w:r w:rsidRPr="00023B38">
        <w:rPr>
          <w:sz w:val="18"/>
          <w:szCs w:val="18"/>
        </w:rPr>
        <w:t>guaranteed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for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the</w:t>
      </w:r>
      <w:proofErr w:type="spellEnd"/>
      <w:r w:rsidRPr="00023B38">
        <w:rPr>
          <w:sz w:val="18"/>
          <w:szCs w:val="18"/>
        </w:rPr>
        <w:t xml:space="preserve"> life of </w:t>
      </w:r>
      <w:proofErr w:type="spellStart"/>
      <w:r w:rsidRPr="00023B38">
        <w:rPr>
          <w:sz w:val="18"/>
          <w:szCs w:val="18"/>
        </w:rPr>
        <w:t>dental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implants</w:t>
      </w:r>
      <w:proofErr w:type="spellEnd"/>
      <w:r w:rsidRPr="00023B38">
        <w:rPr>
          <w:sz w:val="18"/>
          <w:szCs w:val="18"/>
        </w:rPr>
        <w:t xml:space="preserve">. </w:t>
      </w:r>
      <w:proofErr w:type="spellStart"/>
      <w:r w:rsidRPr="00023B38">
        <w:rPr>
          <w:sz w:val="18"/>
          <w:szCs w:val="18"/>
        </w:rPr>
        <w:t>It</w:t>
      </w:r>
      <w:proofErr w:type="spellEnd"/>
      <w:r w:rsidRPr="00023B38">
        <w:rPr>
          <w:sz w:val="18"/>
          <w:szCs w:val="18"/>
        </w:rPr>
        <w:t xml:space="preserve"> is not </w:t>
      </w:r>
      <w:proofErr w:type="spellStart"/>
      <w:r w:rsidRPr="00023B38">
        <w:rPr>
          <w:sz w:val="18"/>
          <w:szCs w:val="18"/>
        </w:rPr>
        <w:t>possible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to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predict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the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exact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success</w:t>
      </w:r>
      <w:proofErr w:type="spellEnd"/>
      <w:r w:rsidRPr="00023B38">
        <w:rPr>
          <w:sz w:val="18"/>
          <w:szCs w:val="18"/>
        </w:rPr>
        <w:t xml:space="preserve"> rate. </w:t>
      </w:r>
      <w:proofErr w:type="spellStart"/>
      <w:r w:rsidRPr="00023B38">
        <w:rPr>
          <w:sz w:val="18"/>
          <w:szCs w:val="18"/>
        </w:rPr>
        <w:t>It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should</w:t>
      </w:r>
      <w:proofErr w:type="spellEnd"/>
      <w:r w:rsidRPr="00023B38">
        <w:rPr>
          <w:sz w:val="18"/>
          <w:szCs w:val="18"/>
        </w:rPr>
        <w:t xml:space="preserve"> not be </w:t>
      </w:r>
      <w:proofErr w:type="spellStart"/>
      <w:r w:rsidRPr="00023B38">
        <w:rPr>
          <w:sz w:val="18"/>
          <w:szCs w:val="18"/>
        </w:rPr>
        <w:t>forgotten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that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failure</w:t>
      </w:r>
      <w:proofErr w:type="spellEnd"/>
      <w:r w:rsidRPr="00023B38">
        <w:rPr>
          <w:sz w:val="18"/>
          <w:szCs w:val="18"/>
        </w:rPr>
        <w:t xml:space="preserve">, </w:t>
      </w:r>
      <w:proofErr w:type="spellStart"/>
      <w:r w:rsidRPr="00023B38">
        <w:rPr>
          <w:sz w:val="18"/>
          <w:szCs w:val="18"/>
        </w:rPr>
        <w:t>reversal</w:t>
      </w:r>
      <w:proofErr w:type="spellEnd"/>
      <w:r w:rsidRPr="00023B38">
        <w:rPr>
          <w:sz w:val="18"/>
          <w:szCs w:val="18"/>
        </w:rPr>
        <w:t>, re-</w:t>
      </w:r>
      <w:proofErr w:type="spellStart"/>
      <w:r w:rsidRPr="00023B38">
        <w:rPr>
          <w:sz w:val="18"/>
          <w:szCs w:val="18"/>
        </w:rPr>
        <w:t>treatment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may</w:t>
      </w:r>
      <w:proofErr w:type="spellEnd"/>
      <w:r w:rsidRPr="00023B38">
        <w:rPr>
          <w:sz w:val="18"/>
          <w:szCs w:val="18"/>
        </w:rPr>
        <w:t xml:space="preserve"> be </w:t>
      </w:r>
      <w:proofErr w:type="spellStart"/>
      <w:r w:rsidRPr="00023B38">
        <w:rPr>
          <w:sz w:val="18"/>
          <w:szCs w:val="18"/>
        </w:rPr>
        <w:t>possible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despite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the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most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appropriate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treatment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effort</w:t>
      </w:r>
      <w:proofErr w:type="spellEnd"/>
      <w:r w:rsidR="008178CF" w:rsidRPr="008178CF">
        <w:rPr>
          <w:sz w:val="18"/>
          <w:szCs w:val="18"/>
        </w:rPr>
        <w:t>.</w:t>
      </w:r>
    </w:p>
    <w:p w14:paraId="6F6BC491" w14:textId="77777777" w:rsidR="00AB2A34" w:rsidRPr="00AB2A34" w:rsidRDefault="00AB2A34">
      <w:pPr>
        <w:rPr>
          <w:sz w:val="18"/>
          <w:szCs w:val="18"/>
        </w:rPr>
      </w:pPr>
    </w:p>
    <w:p w14:paraId="373BBB59" w14:textId="0606707F" w:rsidR="009E1716" w:rsidRPr="00AB2A34" w:rsidRDefault="00023B38">
      <w:pPr>
        <w:rPr>
          <w:sz w:val="18"/>
          <w:szCs w:val="18"/>
        </w:rPr>
      </w:pPr>
      <w:r w:rsidRPr="00023B38">
        <w:rPr>
          <w:sz w:val="18"/>
          <w:szCs w:val="18"/>
        </w:rPr>
        <w:t xml:space="preserve">I am. </w:t>
      </w:r>
      <w:proofErr w:type="gramStart"/>
      <w:r w:rsidRPr="00023B38">
        <w:rPr>
          <w:sz w:val="18"/>
          <w:szCs w:val="18"/>
        </w:rPr>
        <w:t>.............................................................. ,</w:t>
      </w:r>
      <w:proofErr w:type="gramEnd"/>
      <w:r w:rsidRPr="00023B38">
        <w:rPr>
          <w:sz w:val="18"/>
          <w:szCs w:val="18"/>
        </w:rPr>
        <w:t xml:space="preserve"> I </w:t>
      </w:r>
      <w:proofErr w:type="spellStart"/>
      <w:r w:rsidRPr="00023B38">
        <w:rPr>
          <w:sz w:val="18"/>
          <w:szCs w:val="18"/>
        </w:rPr>
        <w:t>accept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the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treatment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to</w:t>
      </w:r>
      <w:proofErr w:type="spellEnd"/>
      <w:r w:rsidRPr="00023B38">
        <w:rPr>
          <w:sz w:val="18"/>
          <w:szCs w:val="18"/>
        </w:rPr>
        <w:t xml:space="preserve"> be </w:t>
      </w:r>
      <w:proofErr w:type="spellStart"/>
      <w:r w:rsidRPr="00023B38">
        <w:rPr>
          <w:sz w:val="18"/>
          <w:szCs w:val="18"/>
        </w:rPr>
        <w:t>applied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by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the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physicians</w:t>
      </w:r>
      <w:proofErr w:type="spellEnd"/>
      <w:r w:rsidRPr="00023B38">
        <w:rPr>
          <w:sz w:val="18"/>
          <w:szCs w:val="18"/>
        </w:rPr>
        <w:t xml:space="preserve"> of </w:t>
      </w:r>
      <w:proofErr w:type="spellStart"/>
      <w:r w:rsidR="00774DC4">
        <w:rPr>
          <w:sz w:val="18"/>
          <w:szCs w:val="18"/>
        </w:rPr>
        <w:t>C</w:t>
      </w:r>
      <w:r w:rsidRPr="00023B38">
        <w:rPr>
          <w:sz w:val="18"/>
          <w:szCs w:val="18"/>
        </w:rPr>
        <w:t>lini</w:t>
      </w:r>
      <w:r w:rsidR="00774DC4">
        <w:rPr>
          <w:sz w:val="18"/>
          <w:szCs w:val="18"/>
        </w:rPr>
        <w:t>c</w:t>
      </w:r>
      <w:proofErr w:type="spellEnd"/>
      <w:r w:rsidRPr="00023B38">
        <w:rPr>
          <w:sz w:val="18"/>
          <w:szCs w:val="18"/>
        </w:rPr>
        <w:t xml:space="preserve"> Nişantaşı Oral </w:t>
      </w:r>
      <w:proofErr w:type="spellStart"/>
      <w:r w:rsidRPr="00023B38">
        <w:rPr>
          <w:sz w:val="18"/>
          <w:szCs w:val="18"/>
        </w:rPr>
        <w:t>and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Dental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Health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Polyclinic</w:t>
      </w:r>
      <w:proofErr w:type="spellEnd"/>
      <w:r w:rsidRPr="00023B38">
        <w:rPr>
          <w:sz w:val="18"/>
          <w:szCs w:val="18"/>
        </w:rPr>
        <w:t xml:space="preserve"> as I am of </w:t>
      </w:r>
      <w:proofErr w:type="spellStart"/>
      <w:r w:rsidRPr="00023B38">
        <w:rPr>
          <w:sz w:val="18"/>
          <w:szCs w:val="18"/>
        </w:rPr>
        <w:t>sound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mind</w:t>
      </w:r>
      <w:proofErr w:type="spellEnd"/>
      <w:r w:rsidRPr="00023B38">
        <w:rPr>
          <w:sz w:val="18"/>
          <w:szCs w:val="18"/>
        </w:rPr>
        <w:t xml:space="preserve">. </w:t>
      </w:r>
      <w:proofErr w:type="spellStart"/>
      <w:r w:rsidRPr="00023B38">
        <w:rPr>
          <w:sz w:val="18"/>
          <w:szCs w:val="18"/>
        </w:rPr>
        <w:t>The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treatment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options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that</w:t>
      </w:r>
      <w:proofErr w:type="spellEnd"/>
      <w:r w:rsidRPr="00023B38">
        <w:rPr>
          <w:sz w:val="18"/>
          <w:szCs w:val="18"/>
        </w:rPr>
        <w:t xml:space="preserve"> can be </w:t>
      </w:r>
      <w:proofErr w:type="spellStart"/>
      <w:r w:rsidRPr="00023B38">
        <w:rPr>
          <w:sz w:val="18"/>
          <w:szCs w:val="18"/>
        </w:rPr>
        <w:t>applied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for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the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treatment</w:t>
      </w:r>
      <w:proofErr w:type="spellEnd"/>
      <w:r w:rsidRPr="00023B38">
        <w:rPr>
          <w:sz w:val="18"/>
          <w:szCs w:val="18"/>
        </w:rPr>
        <w:t xml:space="preserve"> of </w:t>
      </w:r>
      <w:proofErr w:type="spellStart"/>
      <w:r w:rsidRPr="00023B38">
        <w:rPr>
          <w:sz w:val="18"/>
          <w:szCs w:val="18"/>
        </w:rPr>
        <w:t>my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discomfort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have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been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presented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to</w:t>
      </w:r>
      <w:proofErr w:type="spellEnd"/>
      <w:r w:rsidRPr="00023B38">
        <w:rPr>
          <w:sz w:val="18"/>
          <w:szCs w:val="18"/>
        </w:rPr>
        <w:t xml:space="preserve"> me. I </w:t>
      </w:r>
      <w:proofErr w:type="spellStart"/>
      <w:r w:rsidRPr="00023B38">
        <w:rPr>
          <w:sz w:val="18"/>
          <w:szCs w:val="18"/>
        </w:rPr>
        <w:t>consent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to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the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administration</w:t>
      </w:r>
      <w:proofErr w:type="spellEnd"/>
      <w:r w:rsidRPr="00023B38">
        <w:rPr>
          <w:sz w:val="18"/>
          <w:szCs w:val="18"/>
        </w:rPr>
        <w:t xml:space="preserve"> of </w:t>
      </w:r>
      <w:proofErr w:type="spellStart"/>
      <w:r w:rsidRPr="00023B38">
        <w:rPr>
          <w:sz w:val="18"/>
          <w:szCs w:val="18"/>
        </w:rPr>
        <w:t>all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necessary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medications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and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interventions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during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the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fulfilment</w:t>
      </w:r>
      <w:proofErr w:type="spellEnd"/>
      <w:r w:rsidRPr="00023B38">
        <w:rPr>
          <w:sz w:val="18"/>
          <w:szCs w:val="18"/>
        </w:rPr>
        <w:t xml:space="preserve"> of </w:t>
      </w:r>
      <w:proofErr w:type="spellStart"/>
      <w:r w:rsidRPr="00023B38">
        <w:rPr>
          <w:sz w:val="18"/>
          <w:szCs w:val="18"/>
        </w:rPr>
        <w:t>the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treatment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option</w:t>
      </w:r>
      <w:proofErr w:type="spellEnd"/>
      <w:r w:rsidRPr="00023B38">
        <w:rPr>
          <w:sz w:val="18"/>
          <w:szCs w:val="18"/>
        </w:rPr>
        <w:t xml:space="preserve"> I </w:t>
      </w:r>
      <w:proofErr w:type="spellStart"/>
      <w:r w:rsidRPr="00023B38">
        <w:rPr>
          <w:sz w:val="18"/>
          <w:szCs w:val="18"/>
        </w:rPr>
        <w:t>have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chosen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for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the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treatment</w:t>
      </w:r>
      <w:proofErr w:type="spellEnd"/>
      <w:r w:rsidRPr="00023B38">
        <w:rPr>
          <w:sz w:val="18"/>
          <w:szCs w:val="18"/>
        </w:rPr>
        <w:t xml:space="preserve"> of </w:t>
      </w:r>
      <w:proofErr w:type="spellStart"/>
      <w:r w:rsidRPr="00023B38">
        <w:rPr>
          <w:sz w:val="18"/>
          <w:szCs w:val="18"/>
        </w:rPr>
        <w:t>my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condition</w:t>
      </w:r>
      <w:proofErr w:type="spellEnd"/>
      <w:r w:rsidRPr="00023B38">
        <w:rPr>
          <w:sz w:val="18"/>
          <w:szCs w:val="18"/>
        </w:rPr>
        <w:t xml:space="preserve">. I </w:t>
      </w:r>
      <w:proofErr w:type="spellStart"/>
      <w:r w:rsidRPr="00023B38">
        <w:rPr>
          <w:sz w:val="18"/>
          <w:szCs w:val="18"/>
        </w:rPr>
        <w:t>have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given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all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information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about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my</w:t>
      </w:r>
      <w:proofErr w:type="spellEnd"/>
      <w:r w:rsidRPr="00023B38">
        <w:rPr>
          <w:sz w:val="18"/>
          <w:szCs w:val="18"/>
        </w:rPr>
        <w:t xml:space="preserve"> general </w:t>
      </w:r>
      <w:proofErr w:type="spellStart"/>
      <w:r w:rsidRPr="00023B38">
        <w:rPr>
          <w:sz w:val="18"/>
          <w:szCs w:val="18"/>
        </w:rPr>
        <w:t>health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condition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and</w:t>
      </w:r>
      <w:proofErr w:type="spellEnd"/>
      <w:r w:rsidRPr="00023B38">
        <w:rPr>
          <w:sz w:val="18"/>
          <w:szCs w:val="18"/>
        </w:rPr>
        <w:t xml:space="preserve"> I </w:t>
      </w:r>
      <w:proofErr w:type="spellStart"/>
      <w:r w:rsidRPr="00023B38">
        <w:rPr>
          <w:sz w:val="18"/>
          <w:szCs w:val="18"/>
        </w:rPr>
        <w:t>have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been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informed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about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the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problems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that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may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arise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due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to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this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condition</w:t>
      </w:r>
      <w:proofErr w:type="spellEnd"/>
      <w:r w:rsidRPr="00023B38">
        <w:rPr>
          <w:sz w:val="18"/>
          <w:szCs w:val="18"/>
        </w:rPr>
        <w:t xml:space="preserve">. I </w:t>
      </w:r>
      <w:proofErr w:type="spellStart"/>
      <w:r w:rsidRPr="00023B38">
        <w:rPr>
          <w:sz w:val="18"/>
          <w:szCs w:val="18"/>
        </w:rPr>
        <w:t>agree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to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fully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comply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with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the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recommendations</w:t>
      </w:r>
      <w:proofErr w:type="spellEnd"/>
      <w:r w:rsidRPr="00023B38">
        <w:rPr>
          <w:sz w:val="18"/>
          <w:szCs w:val="18"/>
        </w:rPr>
        <w:t xml:space="preserve"> of </w:t>
      </w:r>
      <w:proofErr w:type="spellStart"/>
      <w:r w:rsidRPr="00023B38">
        <w:rPr>
          <w:sz w:val="18"/>
          <w:szCs w:val="18"/>
        </w:rPr>
        <w:t>the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doctors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and</w:t>
      </w:r>
      <w:proofErr w:type="spellEnd"/>
      <w:r w:rsidRPr="00023B38">
        <w:rPr>
          <w:sz w:val="18"/>
          <w:szCs w:val="18"/>
        </w:rPr>
        <w:t xml:space="preserve"> I </w:t>
      </w:r>
      <w:proofErr w:type="spellStart"/>
      <w:r w:rsidRPr="00023B38">
        <w:rPr>
          <w:sz w:val="18"/>
          <w:szCs w:val="18"/>
        </w:rPr>
        <w:t>know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that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otherwise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my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treatment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may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result</w:t>
      </w:r>
      <w:proofErr w:type="spellEnd"/>
      <w:r w:rsidRPr="00023B38">
        <w:rPr>
          <w:sz w:val="18"/>
          <w:szCs w:val="18"/>
        </w:rPr>
        <w:t xml:space="preserve"> in </w:t>
      </w:r>
      <w:proofErr w:type="spellStart"/>
      <w:r w:rsidRPr="00023B38">
        <w:rPr>
          <w:sz w:val="18"/>
          <w:szCs w:val="18"/>
        </w:rPr>
        <w:t>failure</w:t>
      </w:r>
      <w:proofErr w:type="spellEnd"/>
      <w:r w:rsidRPr="00023B38">
        <w:rPr>
          <w:sz w:val="18"/>
          <w:szCs w:val="18"/>
        </w:rPr>
        <w:t xml:space="preserve">. I </w:t>
      </w:r>
      <w:proofErr w:type="spellStart"/>
      <w:r w:rsidRPr="00023B38">
        <w:rPr>
          <w:sz w:val="18"/>
          <w:szCs w:val="18"/>
        </w:rPr>
        <w:t>consent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to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the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use</w:t>
      </w:r>
      <w:proofErr w:type="spellEnd"/>
      <w:r w:rsidRPr="00023B38">
        <w:rPr>
          <w:sz w:val="18"/>
          <w:szCs w:val="18"/>
        </w:rPr>
        <w:t xml:space="preserve"> of </w:t>
      </w:r>
      <w:proofErr w:type="spellStart"/>
      <w:r w:rsidRPr="00023B38">
        <w:rPr>
          <w:sz w:val="18"/>
          <w:szCs w:val="18"/>
        </w:rPr>
        <w:t>the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information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to</w:t>
      </w:r>
      <w:proofErr w:type="spellEnd"/>
      <w:r w:rsidRPr="00023B38">
        <w:rPr>
          <w:sz w:val="18"/>
          <w:szCs w:val="18"/>
        </w:rPr>
        <w:t xml:space="preserve"> be </w:t>
      </w:r>
      <w:proofErr w:type="spellStart"/>
      <w:r w:rsidRPr="00023B38">
        <w:rPr>
          <w:sz w:val="18"/>
          <w:szCs w:val="18"/>
        </w:rPr>
        <w:t>obtained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during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my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examination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and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treatment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with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other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scientific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institutions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or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for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education</w:t>
      </w:r>
      <w:proofErr w:type="spellEnd"/>
      <w:r w:rsidRPr="00023B38">
        <w:rPr>
          <w:sz w:val="18"/>
          <w:szCs w:val="18"/>
        </w:rPr>
        <w:t xml:space="preserve"> (</w:t>
      </w:r>
      <w:proofErr w:type="spellStart"/>
      <w:r w:rsidRPr="00023B38">
        <w:rPr>
          <w:sz w:val="18"/>
          <w:szCs w:val="18"/>
        </w:rPr>
        <w:t>provided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that</w:t>
      </w:r>
      <w:proofErr w:type="spellEnd"/>
      <w:r w:rsidRPr="00023B38">
        <w:rPr>
          <w:sz w:val="18"/>
          <w:szCs w:val="18"/>
        </w:rPr>
        <w:t xml:space="preserve"> it </w:t>
      </w:r>
      <w:proofErr w:type="spellStart"/>
      <w:r w:rsidRPr="00023B38">
        <w:rPr>
          <w:sz w:val="18"/>
          <w:szCs w:val="18"/>
        </w:rPr>
        <w:t>complies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with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patient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rights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and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ethical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principles</w:t>
      </w:r>
      <w:proofErr w:type="spellEnd"/>
      <w:r w:rsidRPr="00023B38">
        <w:rPr>
          <w:sz w:val="18"/>
          <w:szCs w:val="18"/>
        </w:rPr>
        <w:t xml:space="preserve">) </w:t>
      </w:r>
      <w:proofErr w:type="spellStart"/>
      <w:r w:rsidRPr="00023B38">
        <w:rPr>
          <w:sz w:val="18"/>
          <w:szCs w:val="18"/>
        </w:rPr>
        <w:t>for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research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for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the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development</w:t>
      </w:r>
      <w:proofErr w:type="spellEnd"/>
      <w:r w:rsidRPr="00023B38">
        <w:rPr>
          <w:sz w:val="18"/>
          <w:szCs w:val="18"/>
        </w:rPr>
        <w:t xml:space="preserve"> of </w:t>
      </w:r>
      <w:proofErr w:type="spellStart"/>
      <w:r w:rsidRPr="00023B38">
        <w:rPr>
          <w:sz w:val="18"/>
          <w:szCs w:val="18"/>
        </w:rPr>
        <w:t>science</w:t>
      </w:r>
      <w:proofErr w:type="spellEnd"/>
      <w:r w:rsidRPr="00023B38">
        <w:rPr>
          <w:sz w:val="18"/>
          <w:szCs w:val="18"/>
        </w:rPr>
        <w:t>.</w:t>
      </w:r>
    </w:p>
    <w:p w14:paraId="05102496" w14:textId="77777777" w:rsidR="00023B38" w:rsidRDefault="00023B38">
      <w:pPr>
        <w:rPr>
          <w:sz w:val="20"/>
          <w:szCs w:val="20"/>
        </w:rPr>
      </w:pPr>
      <w:r w:rsidRPr="00023B38">
        <w:rPr>
          <w:b/>
          <w:bCs/>
          <w:sz w:val="20"/>
          <w:szCs w:val="20"/>
        </w:rPr>
        <w:t>I HAVE READ THIS FORM AND UNDERSTAND ALL THE TERMS AND WORDS IN IT</w:t>
      </w:r>
      <w:r w:rsidR="009E1716" w:rsidRPr="00EB2E0C">
        <w:rPr>
          <w:b/>
          <w:bCs/>
          <w:sz w:val="20"/>
          <w:szCs w:val="20"/>
        </w:rPr>
        <w:t>.</w:t>
      </w:r>
      <w:r w:rsidR="009E1716" w:rsidRPr="00EB2E0C">
        <w:rPr>
          <w:sz w:val="20"/>
          <w:szCs w:val="20"/>
        </w:rPr>
        <w:t xml:space="preserve"> </w:t>
      </w:r>
    </w:p>
    <w:p w14:paraId="5E2A5F16" w14:textId="77777777" w:rsidR="00CD01A1" w:rsidRDefault="00023B38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Date</w:t>
      </w:r>
      <w:proofErr w:type="spellEnd"/>
      <w:r w:rsidR="009E1716" w:rsidRPr="00EB2E0C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                                                     </w:t>
      </w:r>
    </w:p>
    <w:p w14:paraId="0A33C03B" w14:textId="366F12A0" w:rsidR="009E1716" w:rsidRPr="00023B38" w:rsidRDefault="00023B38">
      <w:pPr>
        <w:rPr>
          <w:sz w:val="20"/>
          <w:szCs w:val="20"/>
        </w:rPr>
      </w:pPr>
      <w:r w:rsidRPr="00023B38">
        <w:rPr>
          <w:sz w:val="18"/>
          <w:szCs w:val="18"/>
        </w:rPr>
        <w:t>(</w:t>
      </w:r>
      <w:proofErr w:type="spellStart"/>
      <w:r w:rsidRPr="00023B38">
        <w:rPr>
          <w:sz w:val="18"/>
          <w:szCs w:val="18"/>
        </w:rPr>
        <w:t>Please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write</w:t>
      </w:r>
      <w:proofErr w:type="spellEnd"/>
      <w:r w:rsidRPr="00023B38">
        <w:rPr>
          <w:sz w:val="18"/>
          <w:szCs w:val="18"/>
        </w:rPr>
        <w:t xml:space="preserve"> in </w:t>
      </w:r>
      <w:proofErr w:type="spellStart"/>
      <w:r w:rsidRPr="00023B38">
        <w:rPr>
          <w:sz w:val="18"/>
          <w:szCs w:val="18"/>
        </w:rPr>
        <w:t>handwriting</w:t>
      </w:r>
      <w:proofErr w:type="spellEnd"/>
      <w:r w:rsidRPr="00023B38">
        <w:rPr>
          <w:sz w:val="18"/>
          <w:szCs w:val="18"/>
        </w:rPr>
        <w:t xml:space="preserve">: I </w:t>
      </w:r>
      <w:proofErr w:type="spellStart"/>
      <w:r w:rsidRPr="00023B38">
        <w:rPr>
          <w:sz w:val="18"/>
          <w:szCs w:val="18"/>
        </w:rPr>
        <w:t>have</w:t>
      </w:r>
      <w:proofErr w:type="spellEnd"/>
      <w:r w:rsidRPr="00023B38">
        <w:rPr>
          <w:sz w:val="18"/>
          <w:szCs w:val="18"/>
        </w:rPr>
        <w:t xml:space="preserve"> </w:t>
      </w:r>
      <w:proofErr w:type="spellStart"/>
      <w:r w:rsidRPr="00023B38">
        <w:rPr>
          <w:sz w:val="18"/>
          <w:szCs w:val="18"/>
        </w:rPr>
        <w:t>read</w:t>
      </w:r>
      <w:proofErr w:type="spellEnd"/>
      <w:r w:rsidRPr="00023B38">
        <w:rPr>
          <w:sz w:val="18"/>
          <w:szCs w:val="18"/>
        </w:rPr>
        <w:t xml:space="preserve">, I </w:t>
      </w:r>
      <w:proofErr w:type="spellStart"/>
      <w:r w:rsidRPr="00023B38">
        <w:rPr>
          <w:sz w:val="18"/>
          <w:szCs w:val="18"/>
        </w:rPr>
        <w:t>understand</w:t>
      </w:r>
      <w:proofErr w:type="spellEnd"/>
      <w:r w:rsidRPr="00023B38">
        <w:rPr>
          <w:sz w:val="18"/>
          <w:szCs w:val="18"/>
        </w:rPr>
        <w:t xml:space="preserve">, I </w:t>
      </w:r>
      <w:proofErr w:type="spellStart"/>
      <w:r w:rsidRPr="00023B38">
        <w:rPr>
          <w:sz w:val="18"/>
          <w:szCs w:val="18"/>
        </w:rPr>
        <w:t>accept</w:t>
      </w:r>
      <w:proofErr w:type="spellEnd"/>
      <w:r w:rsidRPr="00023B38">
        <w:rPr>
          <w:sz w:val="18"/>
          <w:szCs w:val="18"/>
        </w:rPr>
        <w:t>)</w:t>
      </w:r>
    </w:p>
    <w:p w14:paraId="05D25F8B" w14:textId="5D416197" w:rsidR="009E1716" w:rsidRPr="00AB2A34" w:rsidRDefault="00CD01A1">
      <w:pPr>
        <w:rPr>
          <w:sz w:val="18"/>
          <w:szCs w:val="18"/>
        </w:rPr>
      </w:pPr>
      <w:r w:rsidRPr="00AB2A34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3BAC7E" wp14:editId="3049C914">
                <wp:simplePos x="0" y="0"/>
                <wp:positionH relativeFrom="margin">
                  <wp:align>right</wp:align>
                </wp:positionH>
                <wp:positionV relativeFrom="paragraph">
                  <wp:posOffset>417195</wp:posOffset>
                </wp:positionV>
                <wp:extent cx="2360930" cy="962025"/>
                <wp:effectExtent l="0" t="0" r="27940" b="28575"/>
                <wp:wrapSquare wrapText="bothSides"/>
                <wp:docPr id="85271498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A1DF5" w14:textId="77777777" w:rsidR="00023B38" w:rsidRPr="00023B38" w:rsidRDefault="00023B38" w:rsidP="00023B38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023B38">
                              <w:rPr>
                                <w:b/>
                                <w:bCs/>
                              </w:rPr>
                              <w:t>Signature</w:t>
                            </w:r>
                            <w:proofErr w:type="spellEnd"/>
                            <w:r w:rsidRPr="00023B38">
                              <w:rPr>
                                <w:b/>
                                <w:bCs/>
                              </w:rPr>
                              <w:t xml:space="preserve">:                                                    </w:t>
                            </w:r>
                          </w:p>
                          <w:p w14:paraId="2D4C0F5B" w14:textId="77777777" w:rsidR="00023B38" w:rsidRPr="00023B38" w:rsidRDefault="00023B38" w:rsidP="00023B38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023B38">
                              <w:rPr>
                                <w:b/>
                                <w:bCs/>
                              </w:rPr>
                              <w:t>Signature</w:t>
                            </w:r>
                            <w:proofErr w:type="spellEnd"/>
                            <w:r w:rsidRPr="00023B38">
                              <w:rPr>
                                <w:b/>
                                <w:bCs/>
                              </w:rPr>
                              <w:t xml:space="preserve">:                              </w:t>
                            </w:r>
                          </w:p>
                          <w:p w14:paraId="6912C78A" w14:textId="59F5D73F" w:rsidR="009E1716" w:rsidRPr="009E1716" w:rsidRDefault="00023B38" w:rsidP="00023B38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023B38">
                              <w:rPr>
                                <w:b/>
                                <w:bCs/>
                              </w:rPr>
                              <w:t>Signature</w:t>
                            </w:r>
                            <w:proofErr w:type="spellEnd"/>
                            <w:r w:rsidRPr="00023B38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3BAC7E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34.7pt;margin-top:32.85pt;width:185.9pt;height:75.75pt;z-index:251661312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" strokecolor="white [3212]">
                <v:textbox>
                  <w:txbxContent>
                    <w:p w14:paraId="24AA1DF5" w14:textId="77777777" w:rsidR="00023B38" w:rsidRPr="00023B38" w:rsidRDefault="00023B38" w:rsidP="00023B38">
                      <w:pPr>
                        <w:rPr>
                          <w:b/>
                          <w:bCs/>
                        </w:rPr>
                      </w:pPr>
                      <w:proofErr w:type="spellStart"/>
                      <w:r w:rsidRPr="00023B38">
                        <w:rPr>
                          <w:b/>
                          <w:bCs/>
                        </w:rPr>
                        <w:t>Signature</w:t>
                      </w:r>
                      <w:proofErr w:type="spellEnd"/>
                      <w:r w:rsidRPr="00023B38">
                        <w:rPr>
                          <w:b/>
                          <w:bCs/>
                        </w:rPr>
                        <w:t xml:space="preserve">:                                                    </w:t>
                      </w:r>
                    </w:p>
                    <w:p w14:paraId="2D4C0F5B" w14:textId="77777777" w:rsidR="00023B38" w:rsidRPr="00023B38" w:rsidRDefault="00023B38" w:rsidP="00023B38">
                      <w:pPr>
                        <w:rPr>
                          <w:b/>
                          <w:bCs/>
                        </w:rPr>
                      </w:pPr>
                      <w:proofErr w:type="spellStart"/>
                      <w:r w:rsidRPr="00023B38">
                        <w:rPr>
                          <w:b/>
                          <w:bCs/>
                        </w:rPr>
                        <w:t>Signature</w:t>
                      </w:r>
                      <w:proofErr w:type="spellEnd"/>
                      <w:r w:rsidRPr="00023B38">
                        <w:rPr>
                          <w:b/>
                          <w:bCs/>
                        </w:rPr>
                        <w:t xml:space="preserve">:                              </w:t>
                      </w:r>
                    </w:p>
                    <w:p w14:paraId="6912C78A" w14:textId="59F5D73F" w:rsidR="009E1716" w:rsidRPr="009E1716" w:rsidRDefault="00023B38" w:rsidP="00023B38">
                      <w:pPr>
                        <w:rPr>
                          <w:b/>
                          <w:bCs/>
                        </w:rPr>
                      </w:pPr>
                      <w:proofErr w:type="spellStart"/>
                      <w:r w:rsidRPr="00023B38">
                        <w:rPr>
                          <w:b/>
                          <w:bCs/>
                        </w:rPr>
                        <w:t>Signature</w:t>
                      </w:r>
                      <w:proofErr w:type="spellEnd"/>
                      <w:r w:rsidRPr="00023B38">
                        <w:rPr>
                          <w:b/>
                          <w:bCs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23B38" w:rsidRPr="00AB2A34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996CC1" wp14:editId="269C1B03">
                <wp:simplePos x="0" y="0"/>
                <wp:positionH relativeFrom="margin">
                  <wp:align>left</wp:align>
                </wp:positionH>
                <wp:positionV relativeFrom="paragraph">
                  <wp:posOffset>432435</wp:posOffset>
                </wp:positionV>
                <wp:extent cx="2695575" cy="990600"/>
                <wp:effectExtent l="0" t="0" r="28575" b="1905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A19AD" w14:textId="77777777" w:rsidR="00023B38" w:rsidRPr="00023B38" w:rsidRDefault="00023B38" w:rsidP="00023B38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023B38">
                              <w:rPr>
                                <w:b/>
                                <w:bCs/>
                              </w:rPr>
                              <w:t>Patient's</w:t>
                            </w:r>
                            <w:proofErr w:type="spellEnd"/>
                            <w:r w:rsidRPr="00023B38">
                              <w:rPr>
                                <w:b/>
                                <w:bCs/>
                              </w:rPr>
                              <w:t xml:space="preserve"> Name-</w:t>
                            </w:r>
                            <w:proofErr w:type="spellStart"/>
                            <w:r w:rsidRPr="00023B38">
                              <w:rPr>
                                <w:b/>
                                <w:bCs/>
                              </w:rPr>
                              <w:t>Surname</w:t>
                            </w:r>
                            <w:proofErr w:type="spellEnd"/>
                            <w:r w:rsidRPr="00023B38">
                              <w:rPr>
                                <w:b/>
                                <w:bCs/>
                              </w:rPr>
                              <w:t xml:space="preserve">:                                                    </w:t>
                            </w:r>
                          </w:p>
                          <w:p w14:paraId="3937F384" w14:textId="77777777" w:rsidR="00023B38" w:rsidRPr="00023B38" w:rsidRDefault="00023B38" w:rsidP="00023B38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023B38">
                              <w:rPr>
                                <w:b/>
                                <w:bCs/>
                              </w:rPr>
                              <w:t>Patient's</w:t>
                            </w:r>
                            <w:proofErr w:type="spellEnd"/>
                            <w:r w:rsidRPr="00023B38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023B38">
                              <w:rPr>
                                <w:b/>
                                <w:bCs/>
                              </w:rPr>
                              <w:t>Parent</w:t>
                            </w:r>
                            <w:proofErr w:type="spellEnd"/>
                            <w:r w:rsidRPr="00023B38">
                              <w:rPr>
                                <w:b/>
                                <w:bCs/>
                              </w:rPr>
                              <w:t>/</w:t>
                            </w:r>
                            <w:proofErr w:type="spellStart"/>
                            <w:r w:rsidRPr="00023B38">
                              <w:rPr>
                                <w:b/>
                                <w:bCs/>
                              </w:rPr>
                              <w:t>Guardian</w:t>
                            </w:r>
                            <w:proofErr w:type="spellEnd"/>
                            <w:r w:rsidRPr="00023B38">
                              <w:rPr>
                                <w:b/>
                                <w:bCs/>
                              </w:rPr>
                              <w:t xml:space="preserve"> Name-</w:t>
                            </w:r>
                            <w:proofErr w:type="spellStart"/>
                            <w:r w:rsidRPr="00023B38">
                              <w:rPr>
                                <w:b/>
                                <w:bCs/>
                              </w:rPr>
                              <w:t>Surname</w:t>
                            </w:r>
                            <w:proofErr w:type="spellEnd"/>
                            <w:r w:rsidRPr="00023B38">
                              <w:rPr>
                                <w:b/>
                                <w:bCs/>
                              </w:rPr>
                              <w:t xml:space="preserve">:                              </w:t>
                            </w:r>
                          </w:p>
                          <w:p w14:paraId="5C2CB233" w14:textId="3285D78F" w:rsidR="009E1716" w:rsidRPr="009E1716" w:rsidRDefault="00023B38" w:rsidP="00023B38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023B38">
                              <w:rPr>
                                <w:b/>
                                <w:bCs/>
                              </w:rPr>
                              <w:t>Physician</w:t>
                            </w:r>
                            <w:proofErr w:type="spellEnd"/>
                            <w:r w:rsidRPr="00023B38">
                              <w:rPr>
                                <w:b/>
                                <w:bCs/>
                              </w:rPr>
                              <w:t xml:space="preserve"> Name-</w:t>
                            </w:r>
                            <w:proofErr w:type="spellStart"/>
                            <w:r w:rsidRPr="00023B38">
                              <w:rPr>
                                <w:b/>
                                <w:bCs/>
                              </w:rPr>
                              <w:t>Surname</w:t>
                            </w:r>
                            <w:proofErr w:type="spellEnd"/>
                            <w:r w:rsidRPr="00023B38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96CC1" id="_x0000_s1027" type="#_x0000_t202" style="position:absolute;margin-left:0;margin-top:34.05pt;width:212.25pt;height:7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" strokecolor="white [3212]">
                <v:textbox>
                  <w:txbxContent>
                    <w:p w14:paraId="7A7A19AD" w14:textId="77777777" w:rsidR="00023B38" w:rsidRPr="00023B38" w:rsidRDefault="00023B38" w:rsidP="00023B38">
                      <w:pPr>
                        <w:rPr>
                          <w:b/>
                          <w:bCs/>
                        </w:rPr>
                      </w:pPr>
                      <w:proofErr w:type="spellStart"/>
                      <w:r w:rsidRPr="00023B38">
                        <w:rPr>
                          <w:b/>
                          <w:bCs/>
                        </w:rPr>
                        <w:t>Patient's</w:t>
                      </w:r>
                      <w:proofErr w:type="spellEnd"/>
                      <w:r w:rsidRPr="00023B38">
                        <w:rPr>
                          <w:b/>
                          <w:bCs/>
                        </w:rPr>
                        <w:t xml:space="preserve"> Name-</w:t>
                      </w:r>
                      <w:proofErr w:type="spellStart"/>
                      <w:r w:rsidRPr="00023B38">
                        <w:rPr>
                          <w:b/>
                          <w:bCs/>
                        </w:rPr>
                        <w:t>Surname</w:t>
                      </w:r>
                      <w:proofErr w:type="spellEnd"/>
                      <w:r w:rsidRPr="00023B38">
                        <w:rPr>
                          <w:b/>
                          <w:bCs/>
                        </w:rPr>
                        <w:t xml:space="preserve">:                                                    </w:t>
                      </w:r>
                    </w:p>
                    <w:p w14:paraId="3937F384" w14:textId="77777777" w:rsidR="00023B38" w:rsidRPr="00023B38" w:rsidRDefault="00023B38" w:rsidP="00023B38">
                      <w:pPr>
                        <w:rPr>
                          <w:b/>
                          <w:bCs/>
                        </w:rPr>
                      </w:pPr>
                      <w:proofErr w:type="spellStart"/>
                      <w:r w:rsidRPr="00023B38">
                        <w:rPr>
                          <w:b/>
                          <w:bCs/>
                        </w:rPr>
                        <w:t>Patient's</w:t>
                      </w:r>
                      <w:proofErr w:type="spellEnd"/>
                      <w:r w:rsidRPr="00023B38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023B38">
                        <w:rPr>
                          <w:b/>
                          <w:bCs/>
                        </w:rPr>
                        <w:t>Parent</w:t>
                      </w:r>
                      <w:proofErr w:type="spellEnd"/>
                      <w:r w:rsidRPr="00023B38">
                        <w:rPr>
                          <w:b/>
                          <w:bCs/>
                        </w:rPr>
                        <w:t>/</w:t>
                      </w:r>
                      <w:proofErr w:type="spellStart"/>
                      <w:r w:rsidRPr="00023B38">
                        <w:rPr>
                          <w:b/>
                          <w:bCs/>
                        </w:rPr>
                        <w:t>Guardian</w:t>
                      </w:r>
                      <w:proofErr w:type="spellEnd"/>
                      <w:r w:rsidRPr="00023B38">
                        <w:rPr>
                          <w:b/>
                          <w:bCs/>
                        </w:rPr>
                        <w:t xml:space="preserve"> Name-</w:t>
                      </w:r>
                      <w:proofErr w:type="spellStart"/>
                      <w:r w:rsidRPr="00023B38">
                        <w:rPr>
                          <w:b/>
                          <w:bCs/>
                        </w:rPr>
                        <w:t>Surname</w:t>
                      </w:r>
                      <w:proofErr w:type="spellEnd"/>
                      <w:r w:rsidRPr="00023B38">
                        <w:rPr>
                          <w:b/>
                          <w:bCs/>
                        </w:rPr>
                        <w:t xml:space="preserve">:                              </w:t>
                      </w:r>
                    </w:p>
                    <w:p w14:paraId="5C2CB233" w14:textId="3285D78F" w:rsidR="009E1716" w:rsidRPr="009E1716" w:rsidRDefault="00023B38" w:rsidP="00023B38">
                      <w:pPr>
                        <w:rPr>
                          <w:b/>
                          <w:bCs/>
                        </w:rPr>
                      </w:pPr>
                      <w:proofErr w:type="spellStart"/>
                      <w:r w:rsidRPr="00023B38">
                        <w:rPr>
                          <w:b/>
                          <w:bCs/>
                        </w:rPr>
                        <w:t>Physician</w:t>
                      </w:r>
                      <w:proofErr w:type="spellEnd"/>
                      <w:r w:rsidRPr="00023B38">
                        <w:rPr>
                          <w:b/>
                          <w:bCs/>
                        </w:rPr>
                        <w:t xml:space="preserve"> Name-</w:t>
                      </w:r>
                      <w:proofErr w:type="spellStart"/>
                      <w:r w:rsidRPr="00023B38">
                        <w:rPr>
                          <w:b/>
                          <w:bCs/>
                        </w:rPr>
                        <w:t>Surname</w:t>
                      </w:r>
                      <w:proofErr w:type="spellEnd"/>
                      <w:r w:rsidRPr="00023B38">
                        <w:rPr>
                          <w:b/>
                          <w:bCs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E1716" w:rsidRPr="00AB2A34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  <w:r w:rsidR="00EB2E0C">
        <w:rPr>
          <w:sz w:val="18"/>
          <w:szCs w:val="18"/>
        </w:rPr>
        <w:t>…………………………………..</w:t>
      </w:r>
    </w:p>
    <w:sectPr w:rsidR="009E1716" w:rsidRPr="00AB2A34" w:rsidSect="008178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94A"/>
    <w:rsid w:val="00023B38"/>
    <w:rsid w:val="002C0828"/>
    <w:rsid w:val="00682B78"/>
    <w:rsid w:val="006B64BE"/>
    <w:rsid w:val="00774DC4"/>
    <w:rsid w:val="00792312"/>
    <w:rsid w:val="008178CF"/>
    <w:rsid w:val="009E1716"/>
    <w:rsid w:val="00A57B21"/>
    <w:rsid w:val="00AB2A34"/>
    <w:rsid w:val="00B201F2"/>
    <w:rsid w:val="00B22779"/>
    <w:rsid w:val="00CC64F7"/>
    <w:rsid w:val="00CD01A1"/>
    <w:rsid w:val="00DA42D8"/>
    <w:rsid w:val="00E72272"/>
    <w:rsid w:val="00EB2E0C"/>
    <w:rsid w:val="00F0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81C1A"/>
  <w15:chartTrackingRefBased/>
  <w15:docId w15:val="{529C2ACB-3480-4CC9-B4E5-AEBC28989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Erdi İçen</dc:creator>
  <cp:keywords/>
  <dc:description/>
  <cp:lastModifiedBy>Abdulkadir Erdoğan</cp:lastModifiedBy>
  <cp:revision>7</cp:revision>
  <dcterms:created xsi:type="dcterms:W3CDTF">2023-07-26T08:54:00Z</dcterms:created>
  <dcterms:modified xsi:type="dcterms:W3CDTF">2023-07-26T10:53:00Z</dcterms:modified>
</cp:coreProperties>
</file>