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BE3C" w14:textId="77777777" w:rsidR="00095A86" w:rsidRDefault="00000000">
      <w:pPr>
        <w:jc w:val="center"/>
        <w:rPr>
          <w:sz w:val="2"/>
        </w:rPr>
      </w:pPr>
      <w:r>
        <w:rPr>
          <w:noProof/>
        </w:rPr>
        <w:drawing>
          <wp:inline distT="0" distB="0" distL="0" distR="0" wp14:anchorId="7C0CCCE5" wp14:editId="121D757D">
            <wp:extent cx="2670175" cy="5683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701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CE91A" w14:textId="77777777" w:rsidR="00095A86" w:rsidRDefault="00095A86">
      <w:pPr>
        <w:spacing w:after="279" w:line="1" w:lineRule="exact"/>
      </w:pPr>
    </w:p>
    <w:p w14:paraId="1827541A" w14:textId="77777777" w:rsidR="00095A86" w:rsidRDefault="00000000">
      <w:pPr>
        <w:pStyle w:val="Bodytext30"/>
        <w:spacing w:after="400"/>
        <w:ind w:firstLine="240"/>
      </w:pPr>
      <w:r>
        <w:t>Patient ;</w:t>
      </w:r>
    </w:p>
    <w:p w14:paraId="37D23220" w14:textId="77777777" w:rsidR="00095A86" w:rsidRDefault="00000000">
      <w:pPr>
        <w:pStyle w:val="Bodytext30"/>
        <w:tabs>
          <w:tab w:val="left" w:pos="3595"/>
          <w:tab w:val="left" w:pos="7905"/>
        </w:tabs>
        <w:spacing w:after="80"/>
        <w:ind w:firstLine="320"/>
      </w:pPr>
      <w:r>
        <w:t>Prénom 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 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D9D6CF" w14:textId="77777777" w:rsidR="00095A86" w:rsidRDefault="00000000">
      <w:pPr>
        <w:pStyle w:val="Bodytext10"/>
        <w:numPr>
          <w:ilvl w:val="0"/>
          <w:numId w:val="1"/>
        </w:numPr>
        <w:tabs>
          <w:tab w:val="left" w:pos="946"/>
        </w:tabs>
        <w:spacing w:after="480"/>
        <w:jc w:val="both"/>
      </w:pPr>
      <w:bookmarkStart w:id="0" w:name="bookmark0"/>
      <w:bookmarkEnd w:id="0"/>
      <w:r>
        <w:t>Suivez-vous actuellement un traitement médical ?</w:t>
      </w:r>
    </w:p>
    <w:p w14:paraId="61128D3A" w14:textId="77777777" w:rsidR="00095A86" w:rsidRDefault="00000000">
      <w:pPr>
        <w:pStyle w:val="Bodytext10"/>
        <w:numPr>
          <w:ilvl w:val="0"/>
          <w:numId w:val="1"/>
        </w:numPr>
        <w:tabs>
          <w:tab w:val="left" w:pos="946"/>
        </w:tabs>
        <w:spacing w:after="480"/>
      </w:pPr>
      <w:bookmarkStart w:id="1" w:name="bookmark1"/>
      <w:bookmarkEnd w:id="1"/>
      <w:r>
        <w:t>Prenez-vous des médicaments ?</w:t>
      </w:r>
    </w:p>
    <w:p w14:paraId="1FC0D598" w14:textId="7A325425" w:rsidR="00095A86" w:rsidRDefault="00000000">
      <w:pPr>
        <w:pStyle w:val="Bodytext10"/>
        <w:numPr>
          <w:ilvl w:val="0"/>
          <w:numId w:val="1"/>
        </w:numPr>
        <w:tabs>
          <w:tab w:val="left" w:pos="946"/>
        </w:tabs>
        <w:spacing w:after="480"/>
      </w:pPr>
      <w:bookmarkStart w:id="2" w:name="bookmark2"/>
      <w:bookmarkEnd w:id="2"/>
      <w:r>
        <w:t>Souffrez-vous ou avez-vous souffert d'une maladie ?</w:t>
      </w:r>
    </w:p>
    <w:p w14:paraId="43CEF4CC" w14:textId="7CB99C5A" w:rsidR="00095A86" w:rsidRDefault="00000000">
      <w:pPr>
        <w:pStyle w:val="Bodytext10"/>
        <w:numPr>
          <w:ilvl w:val="0"/>
          <w:numId w:val="1"/>
        </w:numPr>
        <w:tabs>
          <w:tab w:val="left" w:pos="946"/>
        </w:tabs>
        <w:spacing w:after="280"/>
      </w:pPr>
      <w:bookmarkStart w:id="3" w:name="bookmark3"/>
      <w:bookmarkEnd w:id="3"/>
      <w:r>
        <w:t>Cochez les maladies suivantes dont vous souffrez.</w:t>
      </w:r>
    </w:p>
    <w:p w14:paraId="638FAEA2" w14:textId="4B6CEF75" w:rsidR="00172EF9" w:rsidRDefault="00172EF9">
      <w:pPr>
        <w:pStyle w:val="Bodytext20"/>
        <w:spacing w:after="140" w:line="240" w:lineRule="auto"/>
        <w:ind w:left="0" w:firstLine="3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D5310" wp14:editId="284FB238">
                <wp:simplePos x="0" y="0"/>
                <wp:positionH relativeFrom="column">
                  <wp:posOffset>173814</wp:posOffset>
                </wp:positionH>
                <wp:positionV relativeFrom="paragraph">
                  <wp:posOffset>47625</wp:posOffset>
                </wp:positionV>
                <wp:extent cx="2670326" cy="1530035"/>
                <wp:effectExtent l="0" t="0" r="0" b="0"/>
                <wp:wrapNone/>
                <wp:docPr id="420235691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326" cy="153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B91A6" w14:textId="77777777" w:rsidR="00172EF9" w:rsidRPr="00172EF9" w:rsidRDefault="00172EF9" w:rsidP="00172EF9">
                            <w:r w:rsidRPr="00172EF9">
                              <w:t>Maladies cardiaques</w:t>
                            </w:r>
                          </w:p>
                          <w:p w14:paraId="415F7861" w14:textId="77777777" w:rsidR="00172EF9" w:rsidRPr="00172EF9" w:rsidRDefault="00172EF9" w:rsidP="00172EF9">
                            <w:r w:rsidRPr="00172EF9">
                              <w:t>Problème de tension artérielle</w:t>
                            </w:r>
                          </w:p>
                          <w:p w14:paraId="0699EA72" w14:textId="77777777" w:rsidR="00172EF9" w:rsidRPr="00172EF9" w:rsidRDefault="00172EF9" w:rsidP="00172EF9">
                            <w:r w:rsidRPr="00172EF9">
                              <w:t>Rhumatisme ardent</w:t>
                            </w:r>
                          </w:p>
                          <w:p w14:paraId="59C3DCA6" w14:textId="77777777" w:rsidR="00172EF9" w:rsidRPr="00172EF9" w:rsidRDefault="00172EF9" w:rsidP="00172EF9">
                            <w:r w:rsidRPr="00172EF9">
                              <w:t>Goitre (comprimés thyroïdiens)</w:t>
                            </w:r>
                          </w:p>
                          <w:p w14:paraId="49F49FD9" w14:textId="77777777" w:rsidR="00172EF9" w:rsidRPr="00172EF9" w:rsidRDefault="00172EF9" w:rsidP="00172EF9">
                            <w:r w:rsidRPr="00172EF9">
                              <w:t>Allergie (médicament, nourriture, etc.)</w:t>
                            </w:r>
                          </w:p>
                          <w:p w14:paraId="48A535FA" w14:textId="77777777" w:rsidR="00172EF9" w:rsidRPr="00172EF9" w:rsidRDefault="00172EF9" w:rsidP="00172EF9">
                            <w:r w:rsidRPr="00172EF9">
                              <w:t>Jaunisse</w:t>
                            </w:r>
                          </w:p>
                          <w:p w14:paraId="0514921D" w14:textId="77777777" w:rsidR="00172EF9" w:rsidRPr="00172EF9" w:rsidRDefault="00172EF9" w:rsidP="00172EF9">
                            <w:r w:rsidRPr="00172EF9">
                              <w:t>troubles hépatiques rénaux</w:t>
                            </w:r>
                          </w:p>
                          <w:p w14:paraId="414B9885" w14:textId="0136114B" w:rsidR="00172EF9" w:rsidRPr="00172EF9" w:rsidRDefault="00172EF9" w:rsidP="00172EF9">
                            <w:r w:rsidRPr="00172EF9">
                              <w:t>Sinusite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ED531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.7pt;margin-top:3.75pt;width:210.25pt;height:12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" filled="f" stroked="f">
                <v:textbox>
                  <w:txbxContent>
                    <w:p w14:paraId="6C8B91A6" w14:textId="77777777" w:rsidR="00172EF9" w:rsidRPr="00172EF9" w:rsidRDefault="00172EF9" w:rsidP="00172EF9">
                      <w:r w:rsidRPr="00172EF9">
                        <w:t>Maladies cardiaques</w:t>
                      </w:r>
                    </w:p>
                    <w:p w14:paraId="415F7861" w14:textId="77777777" w:rsidR="00172EF9" w:rsidRPr="00172EF9" w:rsidRDefault="00172EF9" w:rsidP="00172EF9">
                      <w:r w:rsidRPr="00172EF9">
                        <w:t>Problème de tension artérielle</w:t>
                      </w:r>
                    </w:p>
                    <w:p w14:paraId="0699EA72" w14:textId="77777777" w:rsidR="00172EF9" w:rsidRPr="00172EF9" w:rsidRDefault="00172EF9" w:rsidP="00172EF9">
                      <w:r w:rsidRPr="00172EF9">
                        <w:t>Rhumatisme ardent</w:t>
                      </w:r>
                    </w:p>
                    <w:p w14:paraId="59C3DCA6" w14:textId="77777777" w:rsidR="00172EF9" w:rsidRPr="00172EF9" w:rsidRDefault="00172EF9" w:rsidP="00172EF9">
                      <w:r w:rsidRPr="00172EF9">
                        <w:t>Goitre (comprimés thyroïdiens)</w:t>
                      </w:r>
                    </w:p>
                    <w:p w14:paraId="49F49FD9" w14:textId="77777777" w:rsidR="00172EF9" w:rsidRPr="00172EF9" w:rsidRDefault="00172EF9" w:rsidP="00172EF9">
                      <w:r w:rsidRPr="00172EF9">
                        <w:t>Allergie (médicament, nourriture, etc.)</w:t>
                      </w:r>
                    </w:p>
                    <w:p w14:paraId="48A535FA" w14:textId="77777777" w:rsidR="00172EF9" w:rsidRPr="00172EF9" w:rsidRDefault="00172EF9" w:rsidP="00172EF9">
                      <w:r w:rsidRPr="00172EF9">
                        <w:t>Jaunisse</w:t>
                      </w:r>
                    </w:p>
                    <w:p w14:paraId="0514921D" w14:textId="77777777" w:rsidR="00172EF9" w:rsidRPr="00172EF9" w:rsidRDefault="00172EF9" w:rsidP="00172EF9">
                      <w:r w:rsidRPr="00172EF9">
                        <w:t>troubles hépatiques rénaux</w:t>
                      </w:r>
                    </w:p>
                    <w:p w14:paraId="414B9885" w14:textId="0136114B" w:rsidR="00172EF9" w:rsidRPr="00172EF9" w:rsidRDefault="00172EF9" w:rsidP="00172EF9">
                      <w:r w:rsidRPr="00172EF9">
                        <w:t>Sinusite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4F21F" wp14:editId="52DCD724">
                <wp:simplePos x="0" y="0"/>
                <wp:positionH relativeFrom="column">
                  <wp:posOffset>3133279</wp:posOffset>
                </wp:positionH>
                <wp:positionV relativeFrom="paragraph">
                  <wp:posOffset>46990</wp:posOffset>
                </wp:positionV>
                <wp:extent cx="3747921" cy="1502523"/>
                <wp:effectExtent l="0" t="0" r="0" b="0"/>
                <wp:wrapNone/>
                <wp:docPr id="72975373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921" cy="1502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13DDA" w14:textId="77777777" w:rsidR="00172EF9" w:rsidRDefault="00172EF9" w:rsidP="00172EF9">
                            <w:r>
                              <w:t>Diabète</w:t>
                            </w:r>
                          </w:p>
                          <w:p w14:paraId="3E1EAC3D" w14:textId="77777777" w:rsidR="00172EF9" w:rsidRDefault="00172EF9" w:rsidP="00172EF9">
                            <w:r>
                              <w:t>épilepsie (épilepsie)</w:t>
                            </w:r>
                          </w:p>
                          <w:p w14:paraId="39C2640C" w14:textId="77777777" w:rsidR="00172EF9" w:rsidRDefault="00172EF9" w:rsidP="00172EF9">
                            <w:r>
                              <w:t>rhumatisme articulaire</w:t>
                            </w:r>
                          </w:p>
                          <w:p w14:paraId="7184E990" w14:textId="77777777" w:rsidR="00172EF9" w:rsidRDefault="00172EF9" w:rsidP="00172EF9">
                            <w:r>
                              <w:t>maladies du sang</w:t>
                            </w:r>
                          </w:p>
                          <w:p w14:paraId="130124EA" w14:textId="77777777" w:rsidR="00172EF9" w:rsidRDefault="00172EF9" w:rsidP="00172EF9">
                            <w:r>
                              <w:t>maladie vénérienne (peau)</w:t>
                            </w:r>
                          </w:p>
                          <w:p w14:paraId="2DF1D231" w14:textId="77777777" w:rsidR="00172EF9" w:rsidRDefault="00172EF9" w:rsidP="00172EF9">
                            <w:r>
                              <w:t>asthme, rhume des foins</w:t>
                            </w:r>
                          </w:p>
                          <w:p w14:paraId="31196995" w14:textId="77777777" w:rsidR="00172EF9" w:rsidRDefault="00172EF9" w:rsidP="00172EF9">
                            <w:r>
                              <w:t>Maladies pulmonaires</w:t>
                            </w:r>
                          </w:p>
                          <w:p w14:paraId="539FAE20" w14:textId="36F4536B" w:rsidR="00172EF9" w:rsidRDefault="00172EF9" w:rsidP="00172EF9">
                            <w:r>
                              <w:t>diagnostic de cancer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F21F" id="Metin Kutusu 3" o:spid="_x0000_s1027" type="#_x0000_t202" style="position:absolute;left:0;text-align:left;margin-left:246.7pt;margin-top:3.7pt;width:295.1pt;height:1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" filled="f" stroked="f">
                <v:textbox>
                  <w:txbxContent>
                    <w:p w14:paraId="2A313DDA" w14:textId="77777777" w:rsidR="00172EF9" w:rsidRDefault="00172EF9" w:rsidP="00172EF9">
                      <w:r>
                        <w:t>Diabète</w:t>
                      </w:r>
                    </w:p>
                    <w:p w14:paraId="3E1EAC3D" w14:textId="77777777" w:rsidR="00172EF9" w:rsidRDefault="00172EF9" w:rsidP="00172EF9">
                      <w:r>
                        <w:t>épilepsie (épilepsie)</w:t>
                      </w:r>
                    </w:p>
                    <w:p w14:paraId="39C2640C" w14:textId="77777777" w:rsidR="00172EF9" w:rsidRDefault="00172EF9" w:rsidP="00172EF9">
                      <w:r>
                        <w:t>rhumatisme articulaire</w:t>
                      </w:r>
                    </w:p>
                    <w:p w14:paraId="7184E990" w14:textId="77777777" w:rsidR="00172EF9" w:rsidRDefault="00172EF9" w:rsidP="00172EF9">
                      <w:r>
                        <w:t>maladies du sang</w:t>
                      </w:r>
                    </w:p>
                    <w:p w14:paraId="130124EA" w14:textId="77777777" w:rsidR="00172EF9" w:rsidRDefault="00172EF9" w:rsidP="00172EF9">
                      <w:r>
                        <w:t>maladie vénérienne (peau)</w:t>
                      </w:r>
                    </w:p>
                    <w:p w14:paraId="2DF1D231" w14:textId="77777777" w:rsidR="00172EF9" w:rsidRDefault="00172EF9" w:rsidP="00172EF9">
                      <w:r>
                        <w:t>asthme, rhume des foins</w:t>
                      </w:r>
                    </w:p>
                    <w:p w14:paraId="31196995" w14:textId="77777777" w:rsidR="00172EF9" w:rsidRDefault="00172EF9" w:rsidP="00172EF9">
                      <w:r>
                        <w:t>Maladies pulmonaires</w:t>
                      </w:r>
                    </w:p>
                    <w:p w14:paraId="539FAE20" w14:textId="36F4536B" w:rsidR="00172EF9" w:rsidRDefault="00172EF9" w:rsidP="00172EF9">
                      <w:r>
                        <w:t>diagnostic de cancer</w:t>
                      </w:r>
                    </w:p>
                  </w:txbxContent>
                </v:textbox>
              </v:shape>
            </w:pict>
          </mc:Fallback>
        </mc:AlternateContent>
      </w:r>
    </w:p>
    <w:p w14:paraId="105DFFCA" w14:textId="77777777" w:rsidR="00172EF9" w:rsidRDefault="00172EF9">
      <w:pPr>
        <w:pStyle w:val="Bodytext20"/>
        <w:spacing w:after="140" w:line="240" w:lineRule="auto"/>
        <w:ind w:left="0" w:firstLine="320"/>
        <w:jc w:val="both"/>
      </w:pPr>
    </w:p>
    <w:p w14:paraId="5A8A7A04" w14:textId="77777777" w:rsidR="00172EF9" w:rsidRDefault="00172EF9">
      <w:pPr>
        <w:pStyle w:val="Bodytext20"/>
        <w:spacing w:after="140" w:line="240" w:lineRule="auto"/>
        <w:ind w:left="0" w:firstLine="320"/>
        <w:jc w:val="both"/>
      </w:pPr>
    </w:p>
    <w:p w14:paraId="537C38FA" w14:textId="07420726" w:rsidR="00172EF9" w:rsidRDefault="00172EF9">
      <w:pPr>
        <w:pStyle w:val="Bodytext20"/>
        <w:spacing w:after="140" w:line="240" w:lineRule="auto"/>
        <w:ind w:left="0" w:firstLine="320"/>
        <w:jc w:val="both"/>
      </w:pPr>
    </w:p>
    <w:p w14:paraId="7EFC23C0" w14:textId="2D309E1E" w:rsidR="00172EF9" w:rsidRDefault="00172EF9">
      <w:pPr>
        <w:pStyle w:val="Bodytext20"/>
        <w:spacing w:after="140" w:line="240" w:lineRule="auto"/>
        <w:ind w:left="0" w:firstLine="320"/>
        <w:jc w:val="both"/>
      </w:pPr>
    </w:p>
    <w:p w14:paraId="24E01D94" w14:textId="3CE56CBF" w:rsidR="00172EF9" w:rsidRDefault="00172EF9">
      <w:pPr>
        <w:pStyle w:val="Bodytext20"/>
        <w:spacing w:after="140" w:line="240" w:lineRule="auto"/>
        <w:ind w:left="0" w:firstLine="320"/>
        <w:jc w:val="both"/>
      </w:pPr>
    </w:p>
    <w:p w14:paraId="31B5709E" w14:textId="570608FB" w:rsidR="00172EF9" w:rsidRDefault="00172EF9">
      <w:pPr>
        <w:pStyle w:val="Bodytext20"/>
        <w:spacing w:after="140" w:line="240" w:lineRule="auto"/>
        <w:ind w:left="0" w:firstLine="320"/>
        <w:jc w:val="both"/>
      </w:pPr>
    </w:p>
    <w:p w14:paraId="225A0FC9" w14:textId="0A6808ED" w:rsidR="00095A86" w:rsidRDefault="00000000">
      <w:pPr>
        <w:pStyle w:val="Bodytext20"/>
        <w:spacing w:after="140" w:line="240" w:lineRule="auto"/>
        <w:ind w:left="0" w:firstLine="320"/>
        <w:jc w:val="both"/>
      </w:pPr>
      <w:r>
        <w:t>Maladies infectieuses (VIH, sida, etc.) □</w:t>
      </w:r>
    </w:p>
    <w:p w14:paraId="741C4D82" w14:textId="77777777" w:rsidR="00095A86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10"/>
        </w:tabs>
        <w:spacing w:after="140"/>
      </w:pPr>
      <w:bookmarkStart w:id="4" w:name="bookmark4"/>
      <w:bookmarkEnd w:id="4"/>
      <w:r>
        <w:t>Avez-vous reçu une radiothérapie à la tête et au cou 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D67CF8" w14:textId="77777777" w:rsidR="00095A86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45"/>
        </w:tabs>
        <w:spacing w:after="80"/>
      </w:pPr>
      <w:bookmarkStart w:id="5" w:name="bookmark5"/>
      <w:bookmarkEnd w:id="5"/>
      <w:r>
        <w:t>Avez-vous reçu une chimiothérapie 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8522F7" w14:textId="77777777" w:rsidR="00095A86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70"/>
        </w:tabs>
        <w:spacing w:after="140"/>
      </w:pPr>
      <w:bookmarkStart w:id="6" w:name="bookmark6"/>
      <w:bookmarkEnd w:id="6"/>
      <w:r>
        <w:t>Est-ce que les saignements après une intervention chirurgicale ou une blessure surviennent pendant une longue période 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9B34B9" w14:textId="77777777" w:rsidR="00095A86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60"/>
        </w:tabs>
        <w:spacing w:after="140"/>
      </w:pPr>
      <w:bookmarkStart w:id="7" w:name="bookmark7"/>
      <w:bookmarkEnd w:id="7"/>
      <w:r>
        <w:t>Avez-vous d'autres problèmes de santé 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4272A0" w14:textId="77777777" w:rsidR="00095A86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35"/>
        </w:tabs>
        <w:spacing w:after="140"/>
      </w:pPr>
      <w:bookmarkStart w:id="8" w:name="bookmark8"/>
      <w:bookmarkEnd w:id="8"/>
      <w:r>
        <w:t>Êtes-vous suivi(e) régulièrement par un médecin traitant 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3440A9" w14:textId="77777777" w:rsidR="00095A86" w:rsidRDefault="00000000">
      <w:pPr>
        <w:pStyle w:val="Bodytext10"/>
        <w:numPr>
          <w:ilvl w:val="0"/>
          <w:numId w:val="1"/>
        </w:numPr>
        <w:tabs>
          <w:tab w:val="left" w:pos="850"/>
          <w:tab w:val="left" w:pos="8810"/>
        </w:tabs>
        <w:spacing w:after="280"/>
      </w:pPr>
      <w:bookmarkStart w:id="9" w:name="bookmark9"/>
      <w:bookmarkEnd w:id="9"/>
      <w:r>
        <w:t>Chez les femmes, l'état de grossesse 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A179BF" w14:textId="77777777" w:rsidR="00095A86" w:rsidRDefault="00000000">
      <w:pPr>
        <w:pStyle w:val="Bodytext20"/>
        <w:tabs>
          <w:tab w:val="left" w:pos="8925"/>
        </w:tabs>
        <w:jc w:val="right"/>
      </w:pPr>
      <w:r>
        <w:t>Je certifie sur l’honneur que les renseignements donnés sont exacts</w:t>
      </w:r>
      <w:r>
        <w:br/>
        <w:t>Prénom, nom 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C872DF" w14:textId="77777777" w:rsidR="00095A86" w:rsidRDefault="00000000">
      <w:pPr>
        <w:pStyle w:val="Bodytext20"/>
        <w:tabs>
          <w:tab w:val="left" w:pos="8905"/>
        </w:tabs>
        <w:ind w:left="4600"/>
      </w:pPr>
      <w:r>
        <w:rPr>
          <w:u w:val="single"/>
        </w:rPr>
        <w:t>Date</w:t>
      </w:r>
      <w:r>
        <w:t xml:space="preserve"> </w:t>
      </w:r>
    </w:p>
    <w:p w14:paraId="4AEBB0B9" w14:textId="77777777" w:rsidR="00095A86" w:rsidRDefault="00000000">
      <w:pPr>
        <w:pStyle w:val="Picturecaption10"/>
        <w:tabs>
          <w:tab w:val="left" w:leader="dot" w:pos="4305"/>
        </w:tabs>
      </w:pPr>
      <w:r>
        <w:t>signature :</w:t>
      </w:r>
      <w:r>
        <w:tab/>
      </w:r>
    </w:p>
    <w:p w14:paraId="4EE78FA2" w14:textId="77777777" w:rsidR="00095A86" w:rsidRDefault="00000000">
      <w:pPr>
        <w:jc w:val="center"/>
        <w:rPr>
          <w:sz w:val="2"/>
        </w:rPr>
      </w:pPr>
      <w:r>
        <w:rPr>
          <w:noProof/>
        </w:rPr>
        <w:drawing>
          <wp:inline distT="0" distB="0" distL="0" distR="0" wp14:anchorId="0F30FF79" wp14:editId="65C58E3C">
            <wp:extent cx="5672455" cy="38925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724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1F4E" w14:textId="77777777" w:rsidR="00095A86" w:rsidRDefault="00095A86">
      <w:pPr>
        <w:spacing w:after="279" w:line="1" w:lineRule="exact"/>
      </w:pPr>
    </w:p>
    <w:p w14:paraId="1583CAEE" w14:textId="77777777" w:rsidR="00095A86" w:rsidRDefault="00000000">
      <w:pPr>
        <w:jc w:val="center"/>
        <w:rPr>
          <w:sz w:val="2"/>
        </w:rPr>
      </w:pPr>
      <w:r>
        <w:rPr>
          <w:noProof/>
        </w:rPr>
        <w:drawing>
          <wp:inline distT="0" distB="0" distL="0" distR="0" wp14:anchorId="66EE865C" wp14:editId="67A56D35">
            <wp:extent cx="2110105" cy="20955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1010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A86">
      <w:pgSz w:w="11908" w:h="16840"/>
      <w:pgMar w:top="1165" w:right="1121" w:bottom="750" w:left="1694" w:header="737" w:footer="3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67AC" w14:textId="77777777" w:rsidR="00FE5DFF" w:rsidRDefault="00FE5DFF">
      <w:r>
        <w:separator/>
      </w:r>
    </w:p>
  </w:endnote>
  <w:endnote w:type="continuationSeparator" w:id="0">
    <w:p w14:paraId="52A1AB80" w14:textId="77777777" w:rsidR="00FE5DFF" w:rsidRDefault="00FE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202A" w14:textId="77777777" w:rsidR="00FE5DFF" w:rsidRDefault="00FE5DFF"/>
  </w:footnote>
  <w:footnote w:type="continuationSeparator" w:id="0">
    <w:p w14:paraId="57E1C698" w14:textId="77777777" w:rsidR="00FE5DFF" w:rsidRDefault="00FE5D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5393"/>
    <w:multiLevelType w:val="multilevel"/>
    <w:tmpl w:val="FFBA43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190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86"/>
    <w:rsid w:val="00095A86"/>
    <w:rsid w:val="00172EF9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30A7"/>
  <w15:docId w15:val="{3A0B0744-3B33-9B4D-A8CA-70D563D9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|3_"/>
    <w:basedOn w:val="VarsaylanParagrafYazTipi"/>
    <w:link w:val="Bodytext30"/>
    <w:rPr>
      <w:rFonts w:ascii="Tahoma" w:eastAsia="Tahoma" w:hAnsi="Tahoma" w:cs="Tahoma"/>
      <w:b w:val="0"/>
      <w:i w:val="0"/>
      <w:smallCaps w:val="0"/>
      <w:strike w:val="0"/>
      <w:sz w:val="28"/>
      <w:u w:val="none"/>
      <w:shd w:val="clear" w:color="auto" w:fill="auto"/>
    </w:rPr>
  </w:style>
  <w:style w:type="character" w:customStyle="1" w:styleId="Bodytext1">
    <w:name w:val="Body text|1_"/>
    <w:basedOn w:val="VarsaylanParagrafYazTipi"/>
    <w:link w:val="Bodytext10"/>
    <w:rPr>
      <w:rFonts w:ascii="Arial" w:eastAsia="Arial" w:hAnsi="Arial" w:cs="Arial"/>
      <w:b w:val="0"/>
      <w:i w:val="0"/>
      <w:smallCaps w:val="0"/>
      <w:strike w:val="0"/>
      <w:sz w:val="26"/>
      <w:u w:val="none"/>
      <w:shd w:val="clear" w:color="auto" w:fill="auto"/>
    </w:rPr>
  </w:style>
  <w:style w:type="character" w:customStyle="1" w:styleId="Tableofcontents1">
    <w:name w:val="Table of contents|1_"/>
    <w:basedOn w:val="VarsaylanParagrafYazTipi"/>
    <w:link w:val="Tableofcontents10"/>
    <w:rPr>
      <w:rFonts w:ascii="Arial" w:eastAsia="Arial" w:hAnsi="Arial" w:cs="Arial"/>
      <w:b w:val="0"/>
      <w:i w:val="0"/>
      <w:smallCaps w:val="0"/>
      <w:strike w:val="0"/>
      <w:sz w:val="20"/>
      <w:u w:val="none"/>
      <w:shd w:val="clear" w:color="auto" w:fill="auto"/>
    </w:rPr>
  </w:style>
  <w:style w:type="character" w:customStyle="1" w:styleId="Bodytext2">
    <w:name w:val="Body text|2_"/>
    <w:basedOn w:val="VarsaylanParagrafYazTipi"/>
    <w:link w:val="Bodytext20"/>
    <w:rPr>
      <w:rFonts w:ascii="Arial" w:eastAsia="Arial" w:hAnsi="Arial" w:cs="Arial"/>
      <w:b w:val="0"/>
      <w:i w:val="0"/>
      <w:smallCaps w:val="0"/>
      <w:strike w:val="0"/>
      <w:sz w:val="20"/>
      <w:u w:val="none"/>
      <w:shd w:val="clear" w:color="auto" w:fill="auto"/>
    </w:rPr>
  </w:style>
  <w:style w:type="character" w:customStyle="1" w:styleId="Picturecaption1">
    <w:name w:val="Picture caption|1_"/>
    <w:basedOn w:val="VarsaylanParagrafYazTipi"/>
    <w:link w:val="Picturecaption10"/>
    <w:rPr>
      <w:rFonts w:ascii="Arial" w:eastAsia="Arial" w:hAnsi="Arial" w:cs="Arial"/>
      <w:b w:val="0"/>
      <w:i w:val="0"/>
      <w:smallCaps w:val="0"/>
      <w:strike w:val="0"/>
      <w:sz w:val="20"/>
      <w:u w:val="none"/>
      <w:shd w:val="clear" w:color="auto" w:fill="auto"/>
    </w:rPr>
  </w:style>
  <w:style w:type="paragraph" w:customStyle="1" w:styleId="Bodytext30">
    <w:name w:val="Body text|3"/>
    <w:basedOn w:val="Normal"/>
    <w:link w:val="Bodytext3"/>
    <w:pPr>
      <w:spacing w:after="240"/>
      <w:ind w:firstLine="280"/>
    </w:pPr>
    <w:rPr>
      <w:rFonts w:ascii="Tahoma" w:eastAsia="Tahoma" w:hAnsi="Tahoma" w:cs="Tahoma"/>
      <w:sz w:val="28"/>
    </w:rPr>
  </w:style>
  <w:style w:type="paragraph" w:customStyle="1" w:styleId="Bodytext10">
    <w:name w:val="Body text|1"/>
    <w:basedOn w:val="Normal"/>
    <w:link w:val="Bodytext1"/>
    <w:pPr>
      <w:spacing w:after="210"/>
      <w:ind w:firstLine="320"/>
    </w:pPr>
    <w:rPr>
      <w:rFonts w:ascii="Arial" w:eastAsia="Arial" w:hAnsi="Arial" w:cs="Arial"/>
      <w:sz w:val="26"/>
    </w:rPr>
  </w:style>
  <w:style w:type="paragraph" w:customStyle="1" w:styleId="Tableofcontents10">
    <w:name w:val="Table of contents|1"/>
    <w:basedOn w:val="Normal"/>
    <w:link w:val="Tableofcontents1"/>
    <w:pPr>
      <w:spacing w:after="80"/>
      <w:ind w:firstLine="320"/>
    </w:pPr>
    <w:rPr>
      <w:rFonts w:ascii="Arial" w:eastAsia="Arial" w:hAnsi="Arial" w:cs="Arial"/>
      <w:sz w:val="20"/>
    </w:rPr>
  </w:style>
  <w:style w:type="paragraph" w:customStyle="1" w:styleId="Bodytext20">
    <w:name w:val="Body text|2"/>
    <w:basedOn w:val="Normal"/>
    <w:link w:val="Bodytext2"/>
    <w:pPr>
      <w:spacing w:after="220" w:line="418" w:lineRule="auto"/>
      <w:ind w:left="4560"/>
    </w:pPr>
    <w:rPr>
      <w:rFonts w:ascii="Arial" w:eastAsia="Arial" w:hAnsi="Arial" w:cs="Arial"/>
      <w:sz w:val="20"/>
    </w:rPr>
  </w:style>
  <w:style w:type="paragraph" w:customStyle="1" w:styleId="Picturecaption10">
    <w:name w:val="Picture caption|1"/>
    <w:basedOn w:val="Normal"/>
    <w:link w:val="Picturecaption1"/>
    <w:pPr>
      <w:spacing w:line="418" w:lineRule="auto"/>
      <w:jc w:val="right"/>
    </w:pPr>
    <w:rPr>
      <w:rFonts w:ascii="Arial" w:eastAsia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BURAK OSLU</cp:lastModifiedBy>
  <cp:revision>2</cp:revision>
  <dcterms:created xsi:type="dcterms:W3CDTF">2023-08-01T08:28:00Z</dcterms:created>
  <dcterms:modified xsi:type="dcterms:W3CDTF">2023-08-01T08:33:00Z</dcterms:modified>
</cp:coreProperties>
</file>